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3E6763" w14:textId="77777777" w:rsidR="003F3F21" w:rsidRPr="003F7D6D" w:rsidRDefault="003F3F21" w:rsidP="00D83E65">
      <w:pPr>
        <w:spacing w:line="380" w:lineRule="exact"/>
        <w:jc w:val="center"/>
        <w:rPr>
          <w:rFonts w:ascii="Times New Roman" w:hAnsi="Times New Roman"/>
          <w:b/>
          <w:sz w:val="26"/>
          <w:szCs w:val="26"/>
        </w:rPr>
      </w:pPr>
      <w:r w:rsidRPr="003F7D6D">
        <w:rPr>
          <w:rFonts w:ascii="Times New Roman" w:hAnsi="Times New Roman"/>
          <w:b/>
          <w:sz w:val="26"/>
          <w:szCs w:val="26"/>
        </w:rPr>
        <w:t xml:space="preserve">THÔNG TIN NGHIỆM THU </w:t>
      </w:r>
      <w:r w:rsidR="00FA7E9C" w:rsidRPr="003F7D6D">
        <w:rPr>
          <w:rFonts w:ascii="Times New Roman" w:hAnsi="Times New Roman"/>
          <w:b/>
          <w:sz w:val="26"/>
          <w:szCs w:val="26"/>
          <w:lang w:val="vi-VN"/>
        </w:rPr>
        <w:t xml:space="preserve">CẤP CƠ SỞ </w:t>
      </w:r>
      <w:r w:rsidRPr="003F7D6D">
        <w:rPr>
          <w:rFonts w:ascii="Times New Roman" w:hAnsi="Times New Roman"/>
          <w:b/>
          <w:sz w:val="26"/>
          <w:szCs w:val="26"/>
        </w:rPr>
        <w:t>ĐỀ TÀI</w:t>
      </w:r>
    </w:p>
    <w:p w14:paraId="48112871" w14:textId="77777777" w:rsidR="003F3F21" w:rsidRPr="00B71C14" w:rsidRDefault="003F3F21" w:rsidP="00D83E65">
      <w:pPr>
        <w:spacing w:line="380" w:lineRule="exact"/>
        <w:jc w:val="center"/>
        <w:rPr>
          <w:rFonts w:ascii="Times New Roman" w:hAnsi="Times New Roman"/>
          <w:b/>
          <w:sz w:val="26"/>
          <w:szCs w:val="26"/>
        </w:rPr>
      </w:pPr>
      <w:r w:rsidRPr="003F7D6D">
        <w:rPr>
          <w:rFonts w:ascii="Times New Roman" w:hAnsi="Times New Roman"/>
          <w:b/>
          <w:sz w:val="26"/>
          <w:szCs w:val="26"/>
        </w:rPr>
        <w:t xml:space="preserve">KHOA HỌC CÔNG NGHỆ CẤP </w:t>
      </w:r>
      <w:r w:rsidR="00B71C14">
        <w:rPr>
          <w:rFonts w:ascii="Times New Roman" w:hAnsi="Times New Roman"/>
          <w:b/>
          <w:sz w:val="26"/>
          <w:szCs w:val="26"/>
          <w:lang w:val="vi-VN"/>
        </w:rPr>
        <w:t>BỘ NĂM 201</w:t>
      </w:r>
      <w:r w:rsidR="00B71C14">
        <w:rPr>
          <w:rFonts w:ascii="Times New Roman" w:hAnsi="Times New Roman"/>
          <w:b/>
          <w:sz w:val="26"/>
          <w:szCs w:val="26"/>
        </w:rPr>
        <w:t>9</w:t>
      </w:r>
    </w:p>
    <w:p w14:paraId="55494B0B" w14:textId="77777777" w:rsidR="00224990" w:rsidRPr="003F7D6D" w:rsidRDefault="00224990" w:rsidP="00D83E65">
      <w:pPr>
        <w:spacing w:line="380" w:lineRule="exact"/>
        <w:jc w:val="center"/>
        <w:rPr>
          <w:rFonts w:ascii="Times New Roman" w:hAnsi="Times New Roman"/>
          <w:b/>
          <w:sz w:val="26"/>
          <w:szCs w:val="26"/>
        </w:rPr>
      </w:pPr>
    </w:p>
    <w:p w14:paraId="77D0D696" w14:textId="7FB12F68" w:rsidR="00B71C14" w:rsidRDefault="003F3F21" w:rsidP="00B71C14">
      <w:pPr>
        <w:tabs>
          <w:tab w:val="left" w:pos="450"/>
        </w:tabs>
        <w:spacing w:line="360" w:lineRule="auto"/>
        <w:jc w:val="both"/>
        <w:rPr>
          <w:rFonts w:ascii="Times New Roman" w:hAnsi="Times New Roman"/>
          <w:b/>
          <w:sz w:val="26"/>
          <w:szCs w:val="26"/>
        </w:rPr>
      </w:pPr>
      <w:r w:rsidRPr="003F7D6D">
        <w:rPr>
          <w:rFonts w:ascii="Times New Roman" w:hAnsi="Times New Roman"/>
          <w:b/>
          <w:sz w:val="26"/>
          <w:szCs w:val="26"/>
        </w:rPr>
        <w:t xml:space="preserve">1. Tên đề tài: </w:t>
      </w:r>
      <w:r w:rsidR="00675B1B" w:rsidRPr="0084378B">
        <w:rPr>
          <w:rFonts w:ascii="Times New Roman" w:hAnsi="Times New Roman"/>
          <w:sz w:val="26"/>
          <w:szCs w:val="26"/>
        </w:rPr>
        <w:t xml:space="preserve">Các nhân tố tác </w:t>
      </w:r>
      <w:r w:rsidR="00675B1B" w:rsidRPr="0084378B">
        <w:rPr>
          <w:rFonts w:ascii="Times New Roman" w:hAnsi="Times New Roman" w:hint="eastAsia"/>
          <w:sz w:val="26"/>
          <w:szCs w:val="26"/>
        </w:rPr>
        <w:t>đ</w:t>
      </w:r>
      <w:r w:rsidR="00675B1B" w:rsidRPr="0084378B">
        <w:rPr>
          <w:rFonts w:ascii="Times New Roman" w:hAnsi="Times New Roman"/>
          <w:sz w:val="26"/>
          <w:szCs w:val="26"/>
        </w:rPr>
        <w:t xml:space="preserve">ộng </w:t>
      </w:r>
      <w:r w:rsidR="00675B1B" w:rsidRPr="0084378B">
        <w:rPr>
          <w:rFonts w:ascii="Times New Roman" w:hAnsi="Times New Roman" w:hint="eastAsia"/>
          <w:sz w:val="26"/>
          <w:szCs w:val="26"/>
        </w:rPr>
        <w:t>đ</w:t>
      </w:r>
      <w:r w:rsidR="00675B1B" w:rsidRPr="0084378B">
        <w:rPr>
          <w:rFonts w:ascii="Times New Roman" w:hAnsi="Times New Roman"/>
          <w:sz w:val="26"/>
          <w:szCs w:val="26"/>
        </w:rPr>
        <w:t xml:space="preserve">ến quyết </w:t>
      </w:r>
      <w:r w:rsidR="00675B1B" w:rsidRPr="0084378B">
        <w:rPr>
          <w:rFonts w:ascii="Times New Roman" w:hAnsi="Times New Roman" w:hint="eastAsia"/>
          <w:sz w:val="26"/>
          <w:szCs w:val="26"/>
        </w:rPr>
        <w:t>đ</w:t>
      </w:r>
      <w:r w:rsidR="00675B1B" w:rsidRPr="0084378B">
        <w:rPr>
          <w:rFonts w:ascii="Times New Roman" w:hAnsi="Times New Roman"/>
          <w:sz w:val="26"/>
          <w:szCs w:val="26"/>
        </w:rPr>
        <w:t>ịnh của hộ nông dân chuyển sang sản xuất rau hữu c</w:t>
      </w:r>
      <w:r w:rsidR="00675B1B" w:rsidRPr="0084378B">
        <w:rPr>
          <w:rFonts w:ascii="Times New Roman" w:hAnsi="Times New Roman" w:hint="eastAsia"/>
          <w:sz w:val="26"/>
          <w:szCs w:val="26"/>
        </w:rPr>
        <w:t>ơ</w:t>
      </w:r>
      <w:r w:rsidR="00675B1B" w:rsidRPr="0084378B">
        <w:rPr>
          <w:rFonts w:ascii="Times New Roman" w:hAnsi="Times New Roman"/>
          <w:sz w:val="26"/>
          <w:szCs w:val="26"/>
        </w:rPr>
        <w:t xml:space="preserve"> ở một số tỉnh trung du và miền núi phía Bắc</w:t>
      </w:r>
    </w:p>
    <w:p w14:paraId="21C5206B" w14:textId="4C854BCC" w:rsidR="003F3F21" w:rsidRPr="003F7D6D" w:rsidRDefault="003F3F21" w:rsidP="00B71C14">
      <w:pPr>
        <w:tabs>
          <w:tab w:val="left" w:pos="450"/>
        </w:tabs>
        <w:spacing w:line="360" w:lineRule="auto"/>
        <w:jc w:val="both"/>
        <w:rPr>
          <w:rFonts w:ascii="Times New Roman" w:hAnsi="Times New Roman"/>
          <w:b/>
          <w:sz w:val="26"/>
          <w:szCs w:val="26"/>
        </w:rPr>
      </w:pPr>
      <w:r w:rsidRPr="003F7D6D">
        <w:rPr>
          <w:rFonts w:ascii="Times New Roman" w:hAnsi="Times New Roman"/>
          <w:b/>
          <w:sz w:val="26"/>
          <w:szCs w:val="26"/>
        </w:rPr>
        <w:t xml:space="preserve">2. Mã số: </w:t>
      </w:r>
      <w:r w:rsidR="00503CB0" w:rsidRPr="0084378B">
        <w:rPr>
          <w:rFonts w:ascii="Times New Roman" w:hAnsi="Times New Roman"/>
          <w:sz w:val="26"/>
          <w:szCs w:val="26"/>
        </w:rPr>
        <w:t>B2019-TNA-</w:t>
      </w:r>
      <w:r w:rsidR="00675B1B" w:rsidRPr="0084378B">
        <w:rPr>
          <w:rFonts w:ascii="Times New Roman" w:hAnsi="Times New Roman"/>
          <w:sz w:val="26"/>
          <w:szCs w:val="26"/>
        </w:rPr>
        <w:t>18</w:t>
      </w:r>
    </w:p>
    <w:p w14:paraId="22798051" w14:textId="77777777" w:rsidR="003F3F21" w:rsidRPr="003F7D6D" w:rsidRDefault="003F3F21" w:rsidP="00B91B66">
      <w:pPr>
        <w:spacing w:line="360" w:lineRule="auto"/>
        <w:jc w:val="both"/>
        <w:rPr>
          <w:rFonts w:ascii="Times New Roman" w:hAnsi="Times New Roman"/>
          <w:b/>
          <w:sz w:val="26"/>
          <w:szCs w:val="26"/>
        </w:rPr>
      </w:pPr>
      <w:r w:rsidRPr="003F7D6D">
        <w:rPr>
          <w:rFonts w:ascii="Times New Roman" w:hAnsi="Times New Roman"/>
          <w:b/>
          <w:sz w:val="26"/>
          <w:szCs w:val="26"/>
        </w:rPr>
        <w:t xml:space="preserve">3. Đơn vị chủ trì: </w:t>
      </w:r>
      <w:r w:rsidRPr="003F7D6D">
        <w:rPr>
          <w:rFonts w:ascii="Times New Roman" w:hAnsi="Times New Roman"/>
          <w:sz w:val="26"/>
          <w:szCs w:val="26"/>
        </w:rPr>
        <w:t>Đại học Thái Nguyên</w:t>
      </w:r>
    </w:p>
    <w:p w14:paraId="2A3C55EE" w14:textId="667B75DA" w:rsidR="003F3F21" w:rsidRPr="003F7D6D" w:rsidRDefault="003F3F21" w:rsidP="00B91B66">
      <w:pPr>
        <w:spacing w:line="360" w:lineRule="auto"/>
        <w:jc w:val="both"/>
        <w:rPr>
          <w:rFonts w:ascii="Times New Roman" w:hAnsi="Times New Roman"/>
          <w:sz w:val="26"/>
          <w:szCs w:val="26"/>
        </w:rPr>
      </w:pPr>
      <w:r w:rsidRPr="003F7D6D">
        <w:rPr>
          <w:rFonts w:ascii="Times New Roman" w:hAnsi="Times New Roman"/>
          <w:b/>
          <w:sz w:val="26"/>
          <w:szCs w:val="26"/>
        </w:rPr>
        <w:t xml:space="preserve">4. Chủ nhiệm đề tài: </w:t>
      </w:r>
      <w:r w:rsidR="005F0A2C" w:rsidRPr="005F0A2C">
        <w:rPr>
          <w:rFonts w:ascii="Times New Roman" w:hAnsi="Times New Roman"/>
          <w:bCs/>
          <w:sz w:val="26"/>
          <w:szCs w:val="26"/>
        </w:rPr>
        <w:t xml:space="preserve">TS. </w:t>
      </w:r>
      <w:r w:rsidR="00675B1B">
        <w:rPr>
          <w:rFonts w:ascii="Times New Roman" w:hAnsi="Times New Roman"/>
          <w:bCs/>
          <w:sz w:val="26"/>
          <w:szCs w:val="26"/>
        </w:rPr>
        <w:t>Đoàn Quang Huy</w:t>
      </w:r>
    </w:p>
    <w:p w14:paraId="67B94F45" w14:textId="0B968B45" w:rsidR="003F3F21" w:rsidRPr="003F7D6D" w:rsidRDefault="003F3F21" w:rsidP="00B91B66">
      <w:pPr>
        <w:spacing w:line="360" w:lineRule="auto"/>
        <w:jc w:val="both"/>
        <w:rPr>
          <w:rFonts w:ascii="Times New Roman" w:hAnsi="Times New Roman"/>
          <w:sz w:val="26"/>
          <w:szCs w:val="26"/>
        </w:rPr>
      </w:pPr>
      <w:r w:rsidRPr="003F7D6D">
        <w:rPr>
          <w:rFonts w:ascii="Times New Roman" w:hAnsi="Times New Roman"/>
          <w:b/>
          <w:sz w:val="26"/>
          <w:szCs w:val="26"/>
        </w:rPr>
        <w:t>5. Quyết định thành lập Hội đồng:</w:t>
      </w:r>
      <w:r w:rsidR="00224990" w:rsidRPr="003F7D6D">
        <w:rPr>
          <w:rFonts w:ascii="Times New Roman" w:hAnsi="Times New Roman"/>
          <w:sz w:val="26"/>
          <w:szCs w:val="26"/>
        </w:rPr>
        <w:t xml:space="preserve"> </w:t>
      </w:r>
      <w:r w:rsidR="009B055E" w:rsidRPr="003F7D6D">
        <w:rPr>
          <w:rFonts w:ascii="Times New Roman" w:hAnsi="Times New Roman"/>
          <w:sz w:val="26"/>
          <w:szCs w:val="26"/>
        </w:rPr>
        <w:t>Số</w:t>
      </w:r>
      <w:r w:rsidR="00224990" w:rsidRPr="003F7D6D">
        <w:rPr>
          <w:rFonts w:ascii="Times New Roman" w:hAnsi="Times New Roman"/>
          <w:sz w:val="26"/>
          <w:szCs w:val="26"/>
        </w:rPr>
        <w:t xml:space="preserve"> </w:t>
      </w:r>
      <w:r w:rsidR="00675B1B">
        <w:rPr>
          <w:rFonts w:ascii="Times New Roman" w:hAnsi="Times New Roman"/>
          <w:sz w:val="26"/>
          <w:szCs w:val="26"/>
        </w:rPr>
        <w:t>960</w:t>
      </w:r>
      <w:r w:rsidR="00224990" w:rsidRPr="003F7D6D">
        <w:rPr>
          <w:rFonts w:ascii="Times New Roman" w:hAnsi="Times New Roman"/>
          <w:sz w:val="26"/>
          <w:szCs w:val="26"/>
        </w:rPr>
        <w:t>/QĐ-</w:t>
      </w:r>
      <w:r w:rsidR="00FF7538" w:rsidRPr="003F7D6D">
        <w:rPr>
          <w:rFonts w:ascii="Times New Roman" w:hAnsi="Times New Roman"/>
          <w:sz w:val="26"/>
          <w:szCs w:val="26"/>
        </w:rPr>
        <w:t xml:space="preserve">ĐHTN, ngày </w:t>
      </w:r>
      <w:r w:rsidR="00503CB0">
        <w:rPr>
          <w:rFonts w:ascii="Times New Roman" w:hAnsi="Times New Roman"/>
          <w:sz w:val="26"/>
          <w:szCs w:val="26"/>
        </w:rPr>
        <w:t>2</w:t>
      </w:r>
      <w:r w:rsidR="00675B1B">
        <w:rPr>
          <w:rFonts w:ascii="Times New Roman" w:hAnsi="Times New Roman"/>
          <w:sz w:val="26"/>
          <w:szCs w:val="26"/>
        </w:rPr>
        <w:t>4</w:t>
      </w:r>
      <w:r w:rsidR="00224990" w:rsidRPr="003F7D6D">
        <w:rPr>
          <w:rFonts w:ascii="Times New Roman" w:hAnsi="Times New Roman"/>
          <w:sz w:val="26"/>
          <w:szCs w:val="26"/>
        </w:rPr>
        <w:t xml:space="preserve"> tháng </w:t>
      </w:r>
      <w:r w:rsidR="00675B1B">
        <w:rPr>
          <w:rFonts w:ascii="Times New Roman" w:hAnsi="Times New Roman"/>
          <w:sz w:val="26"/>
          <w:szCs w:val="26"/>
        </w:rPr>
        <w:t>06</w:t>
      </w:r>
      <w:r w:rsidR="00032110" w:rsidRPr="003F7D6D">
        <w:rPr>
          <w:rFonts w:ascii="Times New Roman" w:hAnsi="Times New Roman"/>
          <w:sz w:val="26"/>
          <w:szCs w:val="26"/>
        </w:rPr>
        <w:t xml:space="preserve"> </w:t>
      </w:r>
      <w:r w:rsidR="00224990" w:rsidRPr="003F7D6D">
        <w:rPr>
          <w:rFonts w:ascii="Times New Roman" w:hAnsi="Times New Roman"/>
          <w:sz w:val="26"/>
          <w:szCs w:val="26"/>
        </w:rPr>
        <w:t>năm 20</w:t>
      </w:r>
      <w:r w:rsidR="00503CB0">
        <w:rPr>
          <w:rFonts w:ascii="Times New Roman" w:hAnsi="Times New Roman"/>
          <w:sz w:val="26"/>
          <w:szCs w:val="26"/>
        </w:rPr>
        <w:t>2</w:t>
      </w:r>
      <w:r w:rsidR="00675B1B">
        <w:rPr>
          <w:rFonts w:ascii="Times New Roman" w:hAnsi="Times New Roman"/>
          <w:sz w:val="26"/>
          <w:szCs w:val="26"/>
        </w:rPr>
        <w:t>2</w:t>
      </w:r>
      <w:r w:rsidR="00224990" w:rsidRPr="003F7D6D">
        <w:rPr>
          <w:rFonts w:ascii="Times New Roman" w:hAnsi="Times New Roman"/>
          <w:sz w:val="26"/>
          <w:szCs w:val="26"/>
        </w:rPr>
        <w:t xml:space="preserve"> của </w:t>
      </w:r>
      <w:r w:rsidR="00A32BF2" w:rsidRPr="003F7D6D">
        <w:rPr>
          <w:rFonts w:ascii="Times New Roman" w:hAnsi="Times New Roman"/>
          <w:sz w:val="26"/>
          <w:szCs w:val="26"/>
        </w:rPr>
        <w:t>Giám đốc Đại học Thái Nguyên</w:t>
      </w:r>
    </w:p>
    <w:p w14:paraId="4B22F2AA" w14:textId="54329251" w:rsidR="003F3F21" w:rsidRPr="003F7D6D" w:rsidRDefault="003F3F21" w:rsidP="00B91B66">
      <w:pPr>
        <w:spacing w:line="360" w:lineRule="auto"/>
        <w:jc w:val="both"/>
        <w:rPr>
          <w:rFonts w:ascii="Times New Roman" w:hAnsi="Times New Roman"/>
          <w:b/>
          <w:sz w:val="26"/>
          <w:szCs w:val="26"/>
        </w:rPr>
      </w:pPr>
      <w:r w:rsidRPr="003F7D6D">
        <w:rPr>
          <w:rFonts w:ascii="Times New Roman" w:hAnsi="Times New Roman"/>
          <w:b/>
          <w:sz w:val="26"/>
          <w:szCs w:val="26"/>
        </w:rPr>
        <w:t>6. Thời gian nghiệm thu:</w:t>
      </w:r>
      <w:r w:rsidR="0017012A" w:rsidRPr="003F7D6D">
        <w:rPr>
          <w:rFonts w:ascii="Times New Roman" w:hAnsi="Times New Roman"/>
          <w:b/>
          <w:sz w:val="26"/>
          <w:szCs w:val="26"/>
        </w:rPr>
        <w:t xml:space="preserve"> </w:t>
      </w:r>
      <w:r w:rsidR="00503CB0" w:rsidRPr="00477F0A">
        <w:rPr>
          <w:rFonts w:ascii="Times New Roman" w:hAnsi="Times New Roman"/>
          <w:sz w:val="26"/>
          <w:szCs w:val="26"/>
        </w:rPr>
        <w:t>0</w:t>
      </w:r>
      <w:r w:rsidR="00503CB0">
        <w:rPr>
          <w:rFonts w:ascii="Times New Roman" w:hAnsi="Times New Roman"/>
          <w:sz w:val="26"/>
          <w:szCs w:val="26"/>
        </w:rPr>
        <w:t>9</w:t>
      </w:r>
      <w:r w:rsidR="0017012A" w:rsidRPr="003F7D6D">
        <w:rPr>
          <w:rFonts w:ascii="Times New Roman" w:hAnsi="Times New Roman"/>
          <w:sz w:val="26"/>
          <w:szCs w:val="26"/>
        </w:rPr>
        <w:t xml:space="preserve">h00, ngày </w:t>
      </w:r>
      <w:r w:rsidR="00F12083">
        <w:rPr>
          <w:rFonts w:ascii="Times New Roman" w:hAnsi="Times New Roman"/>
          <w:sz w:val="26"/>
          <w:szCs w:val="26"/>
        </w:rPr>
        <w:t>06</w:t>
      </w:r>
      <w:r w:rsidR="0017012A" w:rsidRPr="003F7D6D">
        <w:rPr>
          <w:rFonts w:ascii="Times New Roman" w:hAnsi="Times New Roman"/>
          <w:sz w:val="26"/>
          <w:szCs w:val="26"/>
        </w:rPr>
        <w:t xml:space="preserve"> tháng </w:t>
      </w:r>
      <w:r w:rsidR="00F12083">
        <w:rPr>
          <w:rFonts w:ascii="Times New Roman" w:hAnsi="Times New Roman"/>
          <w:sz w:val="26"/>
          <w:szCs w:val="26"/>
        </w:rPr>
        <w:t>07</w:t>
      </w:r>
      <w:r w:rsidR="0017012A" w:rsidRPr="003F7D6D">
        <w:rPr>
          <w:rFonts w:ascii="Times New Roman" w:hAnsi="Times New Roman"/>
          <w:sz w:val="26"/>
          <w:szCs w:val="26"/>
        </w:rPr>
        <w:t xml:space="preserve"> năm 20</w:t>
      </w:r>
      <w:r w:rsidR="00503CB0">
        <w:rPr>
          <w:rFonts w:ascii="Times New Roman" w:hAnsi="Times New Roman"/>
          <w:sz w:val="26"/>
          <w:szCs w:val="26"/>
        </w:rPr>
        <w:t>2</w:t>
      </w:r>
      <w:r w:rsidR="00F12083">
        <w:rPr>
          <w:rFonts w:ascii="Times New Roman" w:hAnsi="Times New Roman"/>
          <w:sz w:val="26"/>
          <w:szCs w:val="26"/>
        </w:rPr>
        <w:t>2</w:t>
      </w:r>
    </w:p>
    <w:p w14:paraId="16C4537B" w14:textId="0A37365C" w:rsidR="003F3F21" w:rsidRDefault="003F3F21" w:rsidP="00B91B66">
      <w:pPr>
        <w:spacing w:line="360" w:lineRule="auto"/>
        <w:jc w:val="both"/>
        <w:rPr>
          <w:rFonts w:ascii="Times New Roman" w:hAnsi="Times New Roman"/>
          <w:sz w:val="26"/>
          <w:szCs w:val="26"/>
        </w:rPr>
      </w:pPr>
      <w:r w:rsidRPr="003F7D6D">
        <w:rPr>
          <w:rFonts w:ascii="Times New Roman" w:hAnsi="Times New Roman"/>
          <w:b/>
          <w:sz w:val="26"/>
          <w:szCs w:val="26"/>
        </w:rPr>
        <w:t>7. Địa điểm nghiệm thu:</w:t>
      </w:r>
      <w:r w:rsidR="0017012A" w:rsidRPr="003F7D6D">
        <w:rPr>
          <w:rFonts w:ascii="Times New Roman" w:hAnsi="Times New Roman"/>
          <w:b/>
          <w:sz w:val="26"/>
          <w:szCs w:val="26"/>
        </w:rPr>
        <w:t xml:space="preserve"> </w:t>
      </w:r>
      <w:r w:rsidR="0017012A" w:rsidRPr="003F7D6D">
        <w:rPr>
          <w:rFonts w:ascii="Times New Roman" w:hAnsi="Times New Roman"/>
          <w:sz w:val="26"/>
          <w:szCs w:val="26"/>
        </w:rPr>
        <w:t xml:space="preserve">Phòng họp B </w:t>
      </w:r>
      <w:r w:rsidR="00F12083">
        <w:rPr>
          <w:rFonts w:ascii="Times New Roman" w:hAnsi="Times New Roman"/>
          <w:sz w:val="26"/>
          <w:szCs w:val="26"/>
        </w:rPr>
        <w:t>-</w:t>
      </w:r>
      <w:r w:rsidR="0017012A" w:rsidRPr="003F7D6D">
        <w:rPr>
          <w:rFonts w:ascii="Times New Roman" w:hAnsi="Times New Roman"/>
          <w:sz w:val="26"/>
          <w:szCs w:val="26"/>
        </w:rPr>
        <w:t xml:space="preserve"> Trường ĐH Kinh tế &amp; QTKD</w:t>
      </w:r>
    </w:p>
    <w:p w14:paraId="04C3427F" w14:textId="77777777" w:rsidR="005667DA" w:rsidRDefault="005667DA" w:rsidP="00B91B66">
      <w:pPr>
        <w:spacing w:line="360" w:lineRule="auto"/>
        <w:jc w:val="both"/>
        <w:rPr>
          <w:rFonts w:ascii="Times New Roman" w:hAnsi="Times New Roman"/>
          <w:sz w:val="26"/>
          <w:szCs w:val="26"/>
        </w:rPr>
      </w:pPr>
    </w:p>
    <w:p w14:paraId="51DAA713" w14:textId="77777777" w:rsidR="005667DA" w:rsidRPr="005667DA" w:rsidRDefault="005667DA" w:rsidP="005667DA">
      <w:pPr>
        <w:spacing w:line="360" w:lineRule="auto"/>
        <w:ind w:firstLine="810"/>
        <w:jc w:val="both"/>
        <w:rPr>
          <w:rFonts w:ascii="Times New Roman" w:hAnsi="Times New Roman"/>
          <w:sz w:val="26"/>
          <w:szCs w:val="26"/>
        </w:rPr>
      </w:pPr>
      <w:r w:rsidRPr="005667DA">
        <w:rPr>
          <w:rFonts w:ascii="Times New Roman" w:hAnsi="Times New Roman"/>
          <w:sz w:val="26"/>
          <w:szCs w:val="26"/>
        </w:rPr>
        <w:t>Trân trọng kính mời các thầy cô giáo, nhà khoa học, nhà quản lý, nghiên cứu sinh, học viên thạc sĩ, sinh viên và người quan tâm đến dự</w:t>
      </w:r>
      <w:r>
        <w:rPr>
          <w:rFonts w:ascii="Times New Roman" w:hAnsi="Times New Roman"/>
          <w:sz w:val="26"/>
          <w:szCs w:val="26"/>
        </w:rPr>
        <w:t>.</w:t>
      </w:r>
    </w:p>
    <w:p w14:paraId="2C5B99F8" w14:textId="07B2080B" w:rsidR="00F12083" w:rsidRPr="0084378B" w:rsidRDefault="003F3F21" w:rsidP="00F12083">
      <w:pPr>
        <w:rPr>
          <w:rFonts w:ascii="Times New Roman" w:eastAsia="Calibri" w:hAnsi="Times New Roman" w:cs="Times New Roman (Body CS)"/>
          <w:bCs/>
          <w:sz w:val="26"/>
          <w:szCs w:val="26"/>
        </w:rPr>
      </w:pPr>
      <w:r w:rsidRPr="003F7D6D">
        <w:rPr>
          <w:rFonts w:ascii="Times New Roman" w:hAnsi="Times New Roman"/>
          <w:b/>
          <w:sz w:val="26"/>
          <w:szCs w:val="26"/>
        </w:rPr>
        <w:br w:type="page"/>
      </w:r>
      <w:r w:rsidR="0084378B">
        <w:rPr>
          <w:rFonts w:ascii="Times New Roman" w:hAnsi="Times New Roman"/>
          <w:b/>
          <w:sz w:val="26"/>
          <w:szCs w:val="26"/>
        </w:rPr>
        <w:lastRenderedPageBreak/>
        <w:t xml:space="preserve">  </w:t>
      </w:r>
      <w:r w:rsidR="00F12083" w:rsidRPr="0084378B">
        <w:rPr>
          <w:rFonts w:ascii="Times New Roman" w:eastAsia="Calibri" w:hAnsi="Times New Roman" w:cs="Times New Roman (Body CS)"/>
          <w:bCs/>
          <w:sz w:val="26"/>
          <w:szCs w:val="26"/>
        </w:rPr>
        <w:t>BỘ GIÁO DỤC VÀ ĐÀO TẠO</w:t>
      </w:r>
    </w:p>
    <w:p w14:paraId="512E8B98" w14:textId="77777777" w:rsidR="00F12083" w:rsidRPr="0084378B" w:rsidRDefault="00F12083" w:rsidP="00F12083">
      <w:pPr>
        <w:jc w:val="both"/>
        <w:rPr>
          <w:rFonts w:ascii="Times New Roman" w:eastAsia="Calibri" w:hAnsi="Times New Roman" w:cs="Times New Roman (Body CS)"/>
          <w:b/>
          <w:sz w:val="26"/>
          <w:szCs w:val="26"/>
        </w:rPr>
      </w:pPr>
      <w:r w:rsidRPr="00F12083">
        <w:rPr>
          <w:rFonts w:ascii="Times New Roman" w:eastAsia="Calibri" w:hAnsi="Times New Roman" w:cs="Times New Roman (Body CS)"/>
          <w:sz w:val="26"/>
          <w:szCs w:val="26"/>
        </w:rPr>
        <w:t xml:space="preserve">    </w:t>
      </w:r>
      <w:r w:rsidRPr="0084378B">
        <w:rPr>
          <w:rFonts w:ascii="Times New Roman" w:eastAsia="Calibri" w:hAnsi="Times New Roman" w:cs="Times New Roman (Body CS)"/>
          <w:b/>
          <w:sz w:val="26"/>
          <w:szCs w:val="26"/>
        </w:rPr>
        <w:t>ĐẠI HỌC THÁI NGUYÊN</w:t>
      </w:r>
    </w:p>
    <w:p w14:paraId="01AE3185" w14:textId="77777777" w:rsidR="00F12083" w:rsidRPr="00F12083" w:rsidRDefault="00F12083" w:rsidP="00F12083">
      <w:pPr>
        <w:jc w:val="both"/>
        <w:rPr>
          <w:rFonts w:ascii="Times New Roman" w:eastAsia="Calibri" w:hAnsi="Times New Roman" w:cs="Times New Roman (Body CS)"/>
          <w:sz w:val="26"/>
          <w:szCs w:val="26"/>
        </w:rPr>
      </w:pPr>
      <w:r w:rsidRPr="00F12083">
        <w:rPr>
          <w:rFonts w:ascii="Times New Roman" w:eastAsia="Calibri" w:hAnsi="Times New Roman" w:cs="Times New Roman (Body CS)"/>
          <w:noProof/>
          <w:sz w:val="26"/>
          <w:szCs w:val="24"/>
        </w:rPr>
        <mc:AlternateContent>
          <mc:Choice Requires="wps">
            <w:drawing>
              <wp:anchor distT="4294967295" distB="4294967295" distL="114300" distR="114300" simplePos="0" relativeHeight="251657728" behindDoc="0" locked="0" layoutInCell="1" allowOverlap="1" wp14:anchorId="0AC227C6" wp14:editId="557C933F">
                <wp:simplePos x="0" y="0"/>
                <wp:positionH relativeFrom="column">
                  <wp:posOffset>245957</wp:posOffset>
                </wp:positionH>
                <wp:positionV relativeFrom="paragraph">
                  <wp:posOffset>42545</wp:posOffset>
                </wp:positionV>
                <wp:extent cx="1683385" cy="0"/>
                <wp:effectExtent l="0" t="0" r="0" b="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83385" cy="0"/>
                        </a:xfrm>
                        <a:prstGeom prst="line">
                          <a:avLst/>
                        </a:prstGeom>
                        <a:noFill/>
                        <a:ln w="6350" cap="flat" cmpd="sng" algn="ctr">
                          <a:solidFill>
                            <a:srgbClr val="4472C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4659C0E" id="Straight Connector 1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35pt,3.35pt" to="151.9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" strokecolor="#4472c4" strokeweight=".5pt">
                <v:stroke joinstyle="miter"/>
                <o:lock v:ext="edit" shapetype="f"/>
              </v:line>
            </w:pict>
          </mc:Fallback>
        </mc:AlternateContent>
      </w:r>
    </w:p>
    <w:p w14:paraId="12AE72FE" w14:textId="77777777" w:rsidR="00F12083" w:rsidRPr="00F12083" w:rsidRDefault="00F12083" w:rsidP="00F12083">
      <w:pPr>
        <w:spacing w:line="336" w:lineRule="auto"/>
        <w:jc w:val="both"/>
        <w:rPr>
          <w:rFonts w:ascii="Times New Roman" w:eastAsia="Calibri" w:hAnsi="Times New Roman" w:cs="Times New Roman (Body CS)"/>
          <w:sz w:val="26"/>
          <w:szCs w:val="26"/>
        </w:rPr>
      </w:pPr>
    </w:p>
    <w:p w14:paraId="497E2C2E" w14:textId="77777777" w:rsidR="00F12083" w:rsidRPr="00283DE7" w:rsidRDefault="00F12083" w:rsidP="00F12083">
      <w:pPr>
        <w:spacing w:line="336" w:lineRule="auto"/>
        <w:jc w:val="center"/>
        <w:rPr>
          <w:rFonts w:ascii="Times New Roman" w:eastAsia="Calibri" w:hAnsi="Times New Roman" w:cs="Times New Roman (Body CS)"/>
          <w:b/>
          <w:bCs/>
          <w:sz w:val="30"/>
          <w:szCs w:val="32"/>
        </w:rPr>
      </w:pPr>
      <w:r w:rsidRPr="00283DE7">
        <w:rPr>
          <w:rFonts w:ascii="Times New Roman" w:eastAsia="Calibri" w:hAnsi="Times New Roman" w:cs="Times New Roman (Body CS)"/>
          <w:b/>
          <w:bCs/>
          <w:sz w:val="30"/>
          <w:szCs w:val="32"/>
        </w:rPr>
        <w:t>THÔNG TIN KẾT QUẢ NGHIÊN CỨU</w:t>
      </w:r>
    </w:p>
    <w:p w14:paraId="0871AA25" w14:textId="77777777" w:rsidR="00F12083" w:rsidRPr="00F12083" w:rsidRDefault="00F12083" w:rsidP="00F12083">
      <w:pPr>
        <w:spacing w:line="336" w:lineRule="auto"/>
        <w:jc w:val="both"/>
        <w:rPr>
          <w:rFonts w:ascii="Times New Roman" w:eastAsia="Calibri" w:hAnsi="Times New Roman" w:cs="Times New Roman (Body CS)"/>
          <w:sz w:val="26"/>
          <w:szCs w:val="26"/>
        </w:rPr>
      </w:pPr>
    </w:p>
    <w:p w14:paraId="0B990138" w14:textId="77777777" w:rsidR="00F12083" w:rsidRPr="00F12083" w:rsidRDefault="00F12083" w:rsidP="00F12083">
      <w:pPr>
        <w:spacing w:line="336" w:lineRule="auto"/>
        <w:jc w:val="both"/>
        <w:rPr>
          <w:rFonts w:ascii="Times New Roman" w:eastAsia="Calibri" w:hAnsi="Times New Roman" w:cs="Times New Roman (Body CS)"/>
          <w:b/>
          <w:bCs/>
          <w:sz w:val="26"/>
          <w:szCs w:val="26"/>
        </w:rPr>
      </w:pPr>
      <w:r w:rsidRPr="00F12083">
        <w:rPr>
          <w:rFonts w:ascii="Times New Roman" w:eastAsia="Calibri" w:hAnsi="Times New Roman" w:cs="Times New Roman (Body CS)"/>
          <w:b/>
          <w:bCs/>
          <w:sz w:val="26"/>
          <w:szCs w:val="26"/>
        </w:rPr>
        <w:t>1. Thông tin chung</w:t>
      </w:r>
    </w:p>
    <w:p w14:paraId="07D08888" w14:textId="77777777" w:rsidR="00F12083" w:rsidRPr="00F12083" w:rsidRDefault="00F12083" w:rsidP="00F12083">
      <w:pPr>
        <w:spacing w:line="336" w:lineRule="auto"/>
        <w:jc w:val="both"/>
        <w:rPr>
          <w:rFonts w:ascii="Times New Roman" w:eastAsia="Calibri" w:hAnsi="Times New Roman" w:cs="Times New Roman (Body CS)"/>
          <w:sz w:val="26"/>
          <w:szCs w:val="26"/>
        </w:rPr>
      </w:pPr>
      <w:r w:rsidRPr="00F12083">
        <w:rPr>
          <w:rFonts w:ascii="Times New Roman" w:eastAsia="Calibri" w:hAnsi="Times New Roman" w:cs="Times New Roman (Body CS)"/>
          <w:sz w:val="26"/>
          <w:szCs w:val="26"/>
        </w:rPr>
        <w:tab/>
        <w:t xml:space="preserve">- Tên đề tài: </w:t>
      </w:r>
      <w:r w:rsidRPr="00F12083">
        <w:rPr>
          <w:rFonts w:ascii="Times New Roman" w:eastAsia="Calibri" w:hAnsi="Times New Roman" w:cs="Times New Roman (Body CS)"/>
          <w:b/>
          <w:bCs/>
          <w:sz w:val="26"/>
          <w:szCs w:val="26"/>
        </w:rPr>
        <w:t>Các nhân tố tác động đến quyết định của hộ nông dân chuyển sang sản xuất rau hữu cơ ở một số tỉnh trung du và miền núi phía Bắc</w:t>
      </w:r>
      <w:r w:rsidRPr="00F12083">
        <w:rPr>
          <w:rFonts w:ascii="Times New Roman" w:eastAsia="Calibri" w:hAnsi="Times New Roman" w:cs="Times New Roman (Body CS)"/>
          <w:sz w:val="26"/>
          <w:szCs w:val="26"/>
        </w:rPr>
        <w:t>.</w:t>
      </w:r>
    </w:p>
    <w:p w14:paraId="66126BF2" w14:textId="77777777" w:rsidR="00F12083" w:rsidRPr="00F12083" w:rsidRDefault="00F12083" w:rsidP="00F12083">
      <w:pPr>
        <w:spacing w:line="336" w:lineRule="auto"/>
        <w:jc w:val="both"/>
        <w:rPr>
          <w:rFonts w:ascii="Times New Roman" w:eastAsia="Calibri" w:hAnsi="Times New Roman" w:cs="Times New Roman (Body CS)"/>
          <w:sz w:val="26"/>
          <w:szCs w:val="26"/>
        </w:rPr>
      </w:pPr>
      <w:r w:rsidRPr="00F12083">
        <w:rPr>
          <w:rFonts w:ascii="Times New Roman" w:eastAsia="Calibri" w:hAnsi="Times New Roman" w:cs="Times New Roman (Body CS)"/>
          <w:sz w:val="26"/>
          <w:szCs w:val="26"/>
        </w:rPr>
        <w:tab/>
        <w:t>- Mã số: B2019-TNA-18</w:t>
      </w:r>
    </w:p>
    <w:p w14:paraId="6BC41900" w14:textId="77777777" w:rsidR="00F12083" w:rsidRPr="00F12083" w:rsidRDefault="00F12083" w:rsidP="00F12083">
      <w:pPr>
        <w:spacing w:line="336" w:lineRule="auto"/>
        <w:jc w:val="both"/>
        <w:rPr>
          <w:rFonts w:ascii="Times New Roman" w:eastAsia="Calibri" w:hAnsi="Times New Roman" w:cs="Times New Roman (Body CS)"/>
          <w:sz w:val="26"/>
          <w:szCs w:val="26"/>
        </w:rPr>
      </w:pPr>
      <w:r w:rsidRPr="00F12083">
        <w:rPr>
          <w:rFonts w:ascii="Times New Roman" w:eastAsia="Calibri" w:hAnsi="Times New Roman" w:cs="Times New Roman (Body CS)"/>
          <w:sz w:val="26"/>
          <w:szCs w:val="26"/>
        </w:rPr>
        <w:tab/>
        <w:t>- Chủ nhiệm đề tài: TS. Đoàn Quang Huy</w:t>
      </w:r>
    </w:p>
    <w:p w14:paraId="5CFFF907" w14:textId="77777777" w:rsidR="00F12083" w:rsidRPr="00F12083" w:rsidRDefault="00F12083" w:rsidP="00F12083">
      <w:pPr>
        <w:spacing w:line="360" w:lineRule="auto"/>
        <w:jc w:val="both"/>
        <w:rPr>
          <w:rFonts w:ascii="Times New Roman" w:eastAsia="Calibri" w:hAnsi="Times New Roman" w:cs="Times New Roman (Body CS)"/>
          <w:sz w:val="26"/>
          <w:szCs w:val="26"/>
        </w:rPr>
      </w:pPr>
      <w:r w:rsidRPr="00F12083">
        <w:rPr>
          <w:rFonts w:ascii="Times New Roman" w:eastAsia="Calibri" w:hAnsi="Times New Roman" w:cs="Times New Roman (Body CS)"/>
          <w:sz w:val="26"/>
          <w:szCs w:val="26"/>
        </w:rPr>
        <w:tab/>
        <w:t>- Tổ chức chủ trì: Đại học Thái Nguyên</w:t>
      </w:r>
    </w:p>
    <w:p w14:paraId="63016E43" w14:textId="77777777" w:rsidR="00F12083" w:rsidRPr="00F12083" w:rsidRDefault="00F12083" w:rsidP="00F12083">
      <w:pPr>
        <w:spacing w:line="360" w:lineRule="auto"/>
        <w:jc w:val="both"/>
        <w:rPr>
          <w:rFonts w:ascii="Times New Roman" w:eastAsia="Calibri" w:hAnsi="Times New Roman" w:cs="Times New Roman (Body CS)"/>
          <w:sz w:val="26"/>
          <w:szCs w:val="26"/>
        </w:rPr>
      </w:pPr>
      <w:r w:rsidRPr="00F12083">
        <w:rPr>
          <w:rFonts w:ascii="Times New Roman" w:eastAsia="Calibri" w:hAnsi="Times New Roman" w:cs="Times New Roman (Body CS)"/>
          <w:sz w:val="26"/>
          <w:szCs w:val="26"/>
        </w:rPr>
        <w:tab/>
        <w:t>- Thời gian thực hiện: 01/2019 - 06/2022</w:t>
      </w:r>
    </w:p>
    <w:p w14:paraId="48EFEFAF" w14:textId="77777777" w:rsidR="00F12083" w:rsidRPr="00F12083" w:rsidRDefault="00F12083" w:rsidP="00F12083">
      <w:pPr>
        <w:spacing w:line="360" w:lineRule="auto"/>
        <w:jc w:val="both"/>
        <w:rPr>
          <w:rFonts w:ascii="Times New Roman" w:eastAsia="Calibri" w:hAnsi="Times New Roman" w:cs="Times New Roman (Body CS)"/>
          <w:b/>
          <w:bCs/>
          <w:sz w:val="26"/>
          <w:szCs w:val="26"/>
        </w:rPr>
      </w:pPr>
      <w:r w:rsidRPr="00F12083">
        <w:rPr>
          <w:rFonts w:ascii="Times New Roman" w:eastAsia="Calibri" w:hAnsi="Times New Roman" w:cs="Times New Roman (Body CS)"/>
          <w:b/>
          <w:bCs/>
          <w:sz w:val="26"/>
          <w:szCs w:val="26"/>
        </w:rPr>
        <w:t>2. Mục tiêu</w:t>
      </w:r>
    </w:p>
    <w:p w14:paraId="37CAE344" w14:textId="77777777" w:rsidR="00F12083" w:rsidRPr="00F12083" w:rsidRDefault="00F12083" w:rsidP="00F12083">
      <w:pPr>
        <w:spacing w:line="360" w:lineRule="auto"/>
        <w:jc w:val="both"/>
        <w:rPr>
          <w:rFonts w:ascii="Times New Roman" w:eastAsia="Calibri" w:hAnsi="Times New Roman" w:cs="Times New Roman (Body CS)"/>
          <w:b/>
          <w:bCs/>
          <w:i/>
          <w:iCs/>
          <w:sz w:val="26"/>
          <w:szCs w:val="26"/>
        </w:rPr>
      </w:pPr>
      <w:r w:rsidRPr="00F12083">
        <w:rPr>
          <w:rFonts w:ascii="Times New Roman" w:eastAsia="Calibri" w:hAnsi="Times New Roman" w:cs="Times New Roman (Body CS)"/>
          <w:b/>
          <w:bCs/>
          <w:i/>
          <w:iCs/>
          <w:sz w:val="26"/>
          <w:szCs w:val="26"/>
        </w:rPr>
        <w:tab/>
        <w:t>* Mục tiêu chung</w:t>
      </w:r>
    </w:p>
    <w:p w14:paraId="7D7D879C" w14:textId="77777777" w:rsidR="00F12083" w:rsidRPr="00F12083" w:rsidRDefault="00F12083" w:rsidP="00F12083">
      <w:pPr>
        <w:spacing w:line="360" w:lineRule="auto"/>
        <w:ind w:firstLine="720"/>
        <w:jc w:val="both"/>
        <w:rPr>
          <w:rFonts w:ascii="Times New Roman" w:eastAsia="Calibri" w:hAnsi="Times New Roman" w:cs="Times New Roman (Body CS)"/>
          <w:sz w:val="26"/>
          <w:szCs w:val="26"/>
        </w:rPr>
      </w:pPr>
      <w:r w:rsidRPr="00F12083">
        <w:rPr>
          <w:rFonts w:ascii="Times New Roman" w:eastAsia="Calibri" w:hAnsi="Times New Roman" w:cs="Times New Roman (Body CS)"/>
          <w:sz w:val="26"/>
          <w:szCs w:val="26"/>
        </w:rPr>
        <w:t>Mục tiêu nghiên cứu của đề tài là nhằm nhận dạng và phân tích các nhân tố ảnh hưởng đến quyết định của hộ nông dân chuyển sang sản xuất rau hữu cơ ở một số tỉnh trung du và miền núi phía Bắc. Trên cơ sở đó, đề tài đề xuất một số giải pháp nhằm đẩy mạnh sự dịch chuyển từ sản xuất rau theo phương pháp truyền thống sang sản xuất rau theo phương pháp hữu cơ tại khu vực trung du và miền núi phía Bắc Việt Nam.</w:t>
      </w:r>
    </w:p>
    <w:p w14:paraId="53C858B1" w14:textId="77777777" w:rsidR="00F12083" w:rsidRPr="00F12083" w:rsidRDefault="00F12083" w:rsidP="00F12083">
      <w:pPr>
        <w:spacing w:line="360" w:lineRule="auto"/>
        <w:ind w:firstLine="720"/>
        <w:jc w:val="both"/>
        <w:rPr>
          <w:rFonts w:ascii="Times New Roman" w:eastAsia="Calibri" w:hAnsi="Times New Roman" w:cs="Times New Roman (Body CS)"/>
          <w:b/>
          <w:bCs/>
          <w:i/>
          <w:iCs/>
          <w:sz w:val="26"/>
          <w:szCs w:val="26"/>
        </w:rPr>
      </w:pPr>
      <w:r w:rsidRPr="00F12083">
        <w:rPr>
          <w:rFonts w:ascii="Times New Roman" w:eastAsia="Calibri" w:hAnsi="Times New Roman" w:cs="Times New Roman (Body CS)"/>
          <w:b/>
          <w:bCs/>
          <w:i/>
          <w:iCs/>
          <w:sz w:val="26"/>
          <w:szCs w:val="26"/>
        </w:rPr>
        <w:t>* Mục tiêu cụ thể</w:t>
      </w:r>
    </w:p>
    <w:p w14:paraId="47FF633B" w14:textId="77777777" w:rsidR="00F12083" w:rsidRPr="00F12083" w:rsidRDefault="00F12083" w:rsidP="00F12083">
      <w:pPr>
        <w:spacing w:line="360" w:lineRule="auto"/>
        <w:ind w:firstLine="720"/>
        <w:jc w:val="both"/>
        <w:rPr>
          <w:rFonts w:ascii="Times New Roman" w:eastAsia="Calibri" w:hAnsi="Times New Roman" w:cs="Times New Roman (Body CS)"/>
          <w:sz w:val="26"/>
          <w:szCs w:val="26"/>
        </w:rPr>
      </w:pPr>
      <w:r w:rsidRPr="00F12083">
        <w:rPr>
          <w:rFonts w:ascii="Times New Roman" w:eastAsia="Calibri" w:hAnsi="Times New Roman" w:cs="Times New Roman (Body CS)"/>
          <w:sz w:val="26"/>
          <w:szCs w:val="26"/>
        </w:rPr>
        <w:t>- Hệ thống hóa được cơ sở lý luận và thực tiễn về các nhân tố ảnh hưởng tới quyết định của hộ nông dân trong chuyển đổi phương pháp sản xuất truyền thống sang sảng xuất hữu cơ</w:t>
      </w:r>
    </w:p>
    <w:p w14:paraId="2B8E9B9C" w14:textId="77777777" w:rsidR="00F12083" w:rsidRPr="00F12083" w:rsidRDefault="00F12083" w:rsidP="00F12083">
      <w:pPr>
        <w:spacing w:line="360" w:lineRule="auto"/>
        <w:ind w:firstLine="720"/>
        <w:jc w:val="both"/>
        <w:rPr>
          <w:rFonts w:ascii="Times New Roman" w:eastAsia="Calibri" w:hAnsi="Times New Roman" w:cs="Times New Roman (Body CS)"/>
          <w:sz w:val="26"/>
          <w:szCs w:val="26"/>
        </w:rPr>
      </w:pPr>
      <w:r w:rsidRPr="00F12083">
        <w:rPr>
          <w:rFonts w:ascii="Times New Roman" w:eastAsia="Calibri" w:hAnsi="Times New Roman" w:cs="Times New Roman (Body CS)"/>
          <w:sz w:val="26"/>
          <w:szCs w:val="26"/>
        </w:rPr>
        <w:t>- Đánh giá được thực trạng và xu hướng sản xuất rau hữu cơ của các hộ nông dân tại một số tỉnh trung du và miền núi phía Bắc</w:t>
      </w:r>
    </w:p>
    <w:p w14:paraId="18F48CF6" w14:textId="77777777" w:rsidR="00F12083" w:rsidRPr="00F12083" w:rsidRDefault="00F12083" w:rsidP="00F12083">
      <w:pPr>
        <w:spacing w:line="360" w:lineRule="auto"/>
        <w:ind w:firstLine="720"/>
        <w:jc w:val="both"/>
        <w:rPr>
          <w:rFonts w:ascii="Times New Roman" w:eastAsia="Calibri" w:hAnsi="Times New Roman" w:cs="Times New Roman (Body CS)"/>
          <w:sz w:val="26"/>
          <w:szCs w:val="26"/>
        </w:rPr>
      </w:pPr>
      <w:r w:rsidRPr="00F12083">
        <w:rPr>
          <w:rFonts w:ascii="Times New Roman" w:eastAsia="Calibri" w:hAnsi="Times New Roman" w:cs="Times New Roman (Body CS)"/>
          <w:sz w:val="26"/>
          <w:szCs w:val="26"/>
        </w:rPr>
        <w:t>- Xác định được các yếu tố ảnh hưởng tới quyết định của hộ nông dân chuyển sang trồng rau hữu cơ tại một số tỉnh trung du và miến núi phía Bắc</w:t>
      </w:r>
    </w:p>
    <w:p w14:paraId="78D0724F" w14:textId="77777777" w:rsidR="00F12083" w:rsidRPr="00F12083" w:rsidRDefault="00F12083" w:rsidP="00F12083">
      <w:pPr>
        <w:spacing w:line="360" w:lineRule="auto"/>
        <w:ind w:firstLine="720"/>
        <w:jc w:val="both"/>
        <w:rPr>
          <w:rFonts w:ascii="Times New Roman" w:eastAsia="Calibri" w:hAnsi="Times New Roman" w:cs="Times New Roman (Body CS)"/>
          <w:sz w:val="26"/>
          <w:szCs w:val="26"/>
        </w:rPr>
      </w:pPr>
      <w:r w:rsidRPr="00F12083">
        <w:rPr>
          <w:rFonts w:ascii="Times New Roman" w:eastAsia="Calibri" w:hAnsi="Times New Roman" w:cs="Times New Roman (Body CS)"/>
          <w:sz w:val="26"/>
          <w:szCs w:val="26"/>
        </w:rPr>
        <w:t>- Chỉ ra được điểm mạnh, điểm yếu, cơ hội và thạc thức cũng như xác định tiềm năng cho sản xuất rau hữu cơ ở một số tỉnh trung du và miền núi phía Bắc</w:t>
      </w:r>
    </w:p>
    <w:p w14:paraId="6FBE42B2" w14:textId="77777777" w:rsidR="00F12083" w:rsidRPr="00F12083" w:rsidRDefault="00F12083" w:rsidP="00F12083">
      <w:pPr>
        <w:spacing w:line="360" w:lineRule="auto"/>
        <w:ind w:firstLine="720"/>
        <w:jc w:val="both"/>
        <w:rPr>
          <w:rFonts w:ascii="Times New Roman" w:eastAsia="Calibri" w:hAnsi="Times New Roman" w:cs="Times New Roman (Body CS)"/>
          <w:sz w:val="26"/>
          <w:szCs w:val="26"/>
        </w:rPr>
      </w:pPr>
      <w:r w:rsidRPr="00F12083">
        <w:rPr>
          <w:rFonts w:ascii="Times New Roman" w:eastAsia="Calibri" w:hAnsi="Times New Roman" w:cs="Times New Roman (Body CS)"/>
          <w:sz w:val="26"/>
          <w:szCs w:val="26"/>
        </w:rPr>
        <w:lastRenderedPageBreak/>
        <w:t>- Đề xuất được các giải pháp nhằm thúc đẩy quá trình chuyển dịch sang sản xuất rau hữu cơ ở một số tỉnh trung du và miền núi phía Bắc.</w:t>
      </w:r>
    </w:p>
    <w:p w14:paraId="7111AC8F" w14:textId="77777777" w:rsidR="00F12083" w:rsidRPr="00F12083" w:rsidRDefault="00F12083" w:rsidP="00F12083">
      <w:pPr>
        <w:spacing w:line="360" w:lineRule="auto"/>
        <w:jc w:val="both"/>
        <w:rPr>
          <w:rFonts w:ascii="Times New Roman" w:eastAsia="Calibri" w:hAnsi="Times New Roman" w:cs="Times New Roman (Body CS)"/>
          <w:b/>
          <w:bCs/>
          <w:sz w:val="26"/>
          <w:szCs w:val="26"/>
        </w:rPr>
      </w:pPr>
      <w:r w:rsidRPr="00F12083">
        <w:rPr>
          <w:rFonts w:ascii="Times New Roman" w:eastAsia="Calibri" w:hAnsi="Times New Roman" w:cs="Times New Roman (Body CS)"/>
          <w:b/>
          <w:bCs/>
          <w:sz w:val="26"/>
          <w:szCs w:val="26"/>
        </w:rPr>
        <w:t>3. Tính mới và sáng tạo</w:t>
      </w:r>
    </w:p>
    <w:p w14:paraId="4E15DA91" w14:textId="77777777" w:rsidR="00F12083" w:rsidRPr="00F12083" w:rsidRDefault="00F12083" w:rsidP="00F12083">
      <w:pPr>
        <w:spacing w:line="360" w:lineRule="auto"/>
        <w:ind w:firstLine="720"/>
        <w:jc w:val="both"/>
        <w:rPr>
          <w:rFonts w:ascii="Times New Roman" w:eastAsia="Calibri" w:hAnsi="Times New Roman" w:cs="Times New Roman (Body CS)"/>
          <w:sz w:val="26"/>
          <w:szCs w:val="26"/>
        </w:rPr>
      </w:pPr>
      <w:r w:rsidRPr="00F12083">
        <w:rPr>
          <w:rFonts w:ascii="Times New Roman" w:eastAsia="Calibri" w:hAnsi="Times New Roman" w:cs="Times New Roman (Body CS)"/>
          <w:sz w:val="26"/>
          <w:szCs w:val="26"/>
        </w:rPr>
        <w:t>- Đề tài đã xây dựng hệ thống cơ sở lý luận chặt chẽ và toàn diện về nông nghiệp hữu cơ, đặc biệt là rau hữu cơ.</w:t>
      </w:r>
    </w:p>
    <w:p w14:paraId="376EC6D1" w14:textId="31C23FC8" w:rsidR="00F12083" w:rsidRPr="00F12083" w:rsidRDefault="00F12083" w:rsidP="00F12083">
      <w:pPr>
        <w:spacing w:line="360" w:lineRule="auto"/>
        <w:ind w:firstLine="720"/>
        <w:jc w:val="both"/>
        <w:rPr>
          <w:rFonts w:ascii="Times New Roman" w:eastAsia="Calibri" w:hAnsi="Times New Roman" w:cs="Times New Roman (Body CS)"/>
          <w:sz w:val="26"/>
          <w:szCs w:val="26"/>
        </w:rPr>
      </w:pPr>
      <w:r w:rsidRPr="00F12083">
        <w:rPr>
          <w:rFonts w:ascii="Times New Roman" w:eastAsia="Calibri" w:hAnsi="Times New Roman" w:cs="Times New Roman (Body CS)"/>
          <w:sz w:val="26"/>
          <w:szCs w:val="26"/>
        </w:rPr>
        <w:t xml:space="preserve">- Đề tài đã xác định được các yếu tố ảnh hưởng tới quyết định của hộ nông dân chuyển sang trồng rau hữu cơ tại một số tỉnh trung du và miến núi phía Bắc, bao gồm 06 yếu tố: (1) </w:t>
      </w:r>
      <w:r w:rsidR="002A5B7F">
        <w:rPr>
          <w:rFonts w:ascii="Times New Roman" w:eastAsia="Calibri" w:hAnsi="Times New Roman" w:cs="Times New Roman (Body CS)"/>
          <w:sz w:val="26"/>
          <w:szCs w:val="26"/>
        </w:rPr>
        <w:t>Hiểu biết</w:t>
      </w:r>
      <w:r w:rsidRPr="00F12083">
        <w:rPr>
          <w:rFonts w:ascii="Times New Roman" w:eastAsia="Calibri" w:hAnsi="Times New Roman" w:cs="Times New Roman (Body CS)"/>
          <w:sz w:val="26"/>
          <w:szCs w:val="26"/>
        </w:rPr>
        <w:t xml:space="preserve"> thị trường; (2) </w:t>
      </w:r>
      <w:r w:rsidR="002A5B7F">
        <w:rPr>
          <w:rFonts w:ascii="Times New Roman" w:eastAsia="Calibri" w:hAnsi="Times New Roman" w:cs="Times New Roman (Body CS)"/>
          <w:sz w:val="26"/>
          <w:szCs w:val="26"/>
        </w:rPr>
        <w:t>C</w:t>
      </w:r>
      <w:r w:rsidRPr="00F12083">
        <w:rPr>
          <w:rFonts w:ascii="Times New Roman" w:eastAsia="Calibri" w:hAnsi="Times New Roman" w:cs="Times New Roman (Body CS)"/>
          <w:sz w:val="26"/>
          <w:szCs w:val="26"/>
        </w:rPr>
        <w:t>hính sách hỗ trợ của chính phủ; (3) Cơ sở hạ tầng; (4) Đặc điểm chủ hộ; (5) Kỹ thuật và năng lực sản xuất; (6) Năng lực tài chính và khả năng tiếp cận vốn. Đề tài cũng đã đánh giá thực trạng của các yếu tố này dựa trên kết qua điều tra của 266 hộ nông dân.</w:t>
      </w:r>
    </w:p>
    <w:p w14:paraId="2FCE071C" w14:textId="4F79A2E5" w:rsidR="00F12083" w:rsidRPr="00F12083" w:rsidRDefault="00F12083" w:rsidP="00F12083">
      <w:pPr>
        <w:spacing w:line="360" w:lineRule="auto"/>
        <w:ind w:firstLine="720"/>
        <w:jc w:val="both"/>
        <w:rPr>
          <w:rFonts w:ascii="Times New Roman" w:eastAsia="Calibri" w:hAnsi="Times New Roman" w:cs="Times New Roman (Body CS)"/>
          <w:sz w:val="26"/>
          <w:szCs w:val="26"/>
        </w:rPr>
      </w:pPr>
      <w:r w:rsidRPr="00F12083">
        <w:rPr>
          <w:rFonts w:ascii="Times New Roman" w:eastAsia="Calibri" w:hAnsi="Times New Roman" w:cs="Times New Roman (Body CS)"/>
          <w:sz w:val="26"/>
          <w:szCs w:val="26"/>
        </w:rPr>
        <w:t xml:space="preserve">- Sử dụng mô hình cấu trúc tuyến tính SEM, đề tài đã đánh giá tác động của 06 yếu tố đề xuất tới 04 vấn đề và giai đoạn trong quá trình quyết định phương thức sản xuất của hộ nông dân: (i) </w:t>
      </w:r>
      <w:r w:rsidRPr="00F12083">
        <w:rPr>
          <w:rFonts w:ascii="Times New Roman" w:eastAsia="Calibri" w:hAnsi="Times New Roman" w:cs="Times New Roman (Body CS)"/>
          <w:sz w:val="26"/>
          <w:szCs w:val="26"/>
          <w:lang w:val="en-GB"/>
        </w:rPr>
        <w:t>Kiến thức thay đổi sản xuất</w:t>
      </w:r>
      <w:r w:rsidRPr="00F12083">
        <w:rPr>
          <w:rFonts w:ascii="Times New Roman" w:eastAsia="Calibri" w:hAnsi="Times New Roman" w:cs="Times New Roman (Body CS)"/>
          <w:sz w:val="26"/>
          <w:szCs w:val="26"/>
        </w:rPr>
        <w:t xml:space="preserve">; (ii) </w:t>
      </w:r>
      <w:r w:rsidR="002A5B7F">
        <w:rPr>
          <w:rFonts w:ascii="Times New Roman" w:eastAsia="Calibri" w:hAnsi="Times New Roman" w:cs="Times New Roman (Body CS)"/>
          <w:sz w:val="26"/>
          <w:szCs w:val="26"/>
          <w:lang w:val="en-GB"/>
        </w:rPr>
        <w:t>Ý</w:t>
      </w:r>
      <w:r w:rsidRPr="00F12083">
        <w:rPr>
          <w:rFonts w:ascii="Times New Roman" w:eastAsia="Calibri" w:hAnsi="Times New Roman" w:cs="Times New Roman (Body CS)"/>
          <w:sz w:val="26"/>
          <w:szCs w:val="26"/>
          <w:lang w:val="en-GB"/>
        </w:rPr>
        <w:t xml:space="preserve"> định thay đổi sản xuất</w:t>
      </w:r>
      <w:r w:rsidRPr="00F12083">
        <w:rPr>
          <w:rFonts w:ascii="Times New Roman" w:eastAsia="Calibri" w:hAnsi="Times New Roman" w:cs="Times New Roman (Body CS)"/>
          <w:sz w:val="26"/>
          <w:szCs w:val="26"/>
        </w:rPr>
        <w:t xml:space="preserve">; (iii) </w:t>
      </w:r>
      <w:r w:rsidR="002A5B7F">
        <w:rPr>
          <w:rFonts w:ascii="Times New Roman" w:eastAsia="Calibri" w:hAnsi="Times New Roman" w:cs="Times New Roman (Body CS)"/>
          <w:sz w:val="26"/>
          <w:szCs w:val="26"/>
          <w:lang w:val="en-GB"/>
        </w:rPr>
        <w:t>Đánh giá lựa chọn</w:t>
      </w:r>
      <w:r w:rsidRPr="00F12083">
        <w:rPr>
          <w:rFonts w:ascii="Times New Roman" w:eastAsia="Calibri" w:hAnsi="Times New Roman" w:cs="Times New Roman (Body CS)"/>
          <w:sz w:val="26"/>
          <w:szCs w:val="26"/>
          <w:lang w:val="en-GB"/>
        </w:rPr>
        <w:t xml:space="preserve"> thay đổi sản xuất</w:t>
      </w:r>
      <w:r w:rsidRPr="00F12083">
        <w:rPr>
          <w:rFonts w:ascii="Times New Roman" w:eastAsia="Calibri" w:hAnsi="Times New Roman" w:cs="Times New Roman (Body CS)"/>
          <w:sz w:val="26"/>
          <w:szCs w:val="26"/>
        </w:rPr>
        <w:t xml:space="preserve">; (iv) </w:t>
      </w:r>
      <w:r w:rsidR="002A5B7F">
        <w:rPr>
          <w:rFonts w:ascii="Times New Roman" w:eastAsia="Calibri" w:hAnsi="Times New Roman" w:cs="Times New Roman (Body CS)"/>
          <w:sz w:val="26"/>
          <w:szCs w:val="26"/>
          <w:lang w:val="en-GB"/>
        </w:rPr>
        <w:t>Quyết định thay đổi</w:t>
      </w:r>
      <w:r w:rsidRPr="00F12083">
        <w:rPr>
          <w:rFonts w:ascii="Times New Roman" w:eastAsia="Calibri" w:hAnsi="Times New Roman" w:cs="Times New Roman (Body CS)"/>
          <w:sz w:val="26"/>
          <w:szCs w:val="26"/>
          <w:lang w:val="en-GB"/>
        </w:rPr>
        <w:t xml:space="preserve"> sản xuất</w:t>
      </w:r>
      <w:r w:rsidRPr="00F12083">
        <w:rPr>
          <w:rFonts w:ascii="Times New Roman" w:eastAsia="Calibri" w:hAnsi="Times New Roman" w:cs="Times New Roman (Body CS)"/>
          <w:sz w:val="26"/>
          <w:szCs w:val="26"/>
        </w:rPr>
        <w:t>.</w:t>
      </w:r>
    </w:p>
    <w:p w14:paraId="0DF38615" w14:textId="77777777" w:rsidR="00F12083" w:rsidRPr="00F12083" w:rsidRDefault="00F12083" w:rsidP="00F12083">
      <w:pPr>
        <w:spacing w:line="360" w:lineRule="auto"/>
        <w:ind w:firstLine="720"/>
        <w:jc w:val="both"/>
        <w:rPr>
          <w:rFonts w:ascii="Times New Roman" w:eastAsia="Calibri" w:hAnsi="Times New Roman" w:cs="Times New Roman (Body CS)"/>
          <w:sz w:val="26"/>
          <w:szCs w:val="26"/>
        </w:rPr>
      </w:pPr>
      <w:r w:rsidRPr="00F12083">
        <w:rPr>
          <w:rFonts w:ascii="Times New Roman" w:eastAsia="Calibri" w:hAnsi="Times New Roman" w:cs="Times New Roman (Body CS)"/>
          <w:sz w:val="26"/>
          <w:szCs w:val="26"/>
        </w:rPr>
        <w:t>- Trên cơ sở phân tích thực trạng vấn đề nghiên cứu, đề tài đã đề xuất các giải pháp để hỗ trợ hộ nông dân chuyển sang sản xuất rau hữu cơ tại một số tỉnh Trung du và miền núi phía Bắc.</w:t>
      </w:r>
    </w:p>
    <w:p w14:paraId="526B7CFD" w14:textId="77777777" w:rsidR="00F12083" w:rsidRPr="00F12083" w:rsidRDefault="00F12083" w:rsidP="00F12083">
      <w:pPr>
        <w:spacing w:line="360" w:lineRule="auto"/>
        <w:jc w:val="both"/>
        <w:rPr>
          <w:rFonts w:ascii="Times New Roman" w:eastAsia="Calibri" w:hAnsi="Times New Roman" w:cs="Times New Roman (Body CS)"/>
          <w:b/>
          <w:bCs/>
          <w:sz w:val="26"/>
          <w:szCs w:val="26"/>
        </w:rPr>
      </w:pPr>
      <w:r w:rsidRPr="00F12083">
        <w:rPr>
          <w:rFonts w:ascii="Times New Roman" w:eastAsia="Calibri" w:hAnsi="Times New Roman" w:cs="Times New Roman (Body CS)"/>
          <w:b/>
          <w:bCs/>
          <w:sz w:val="26"/>
          <w:szCs w:val="26"/>
        </w:rPr>
        <w:t>4. Kết quả nghiên cứu</w:t>
      </w:r>
    </w:p>
    <w:p w14:paraId="00A6D9F2" w14:textId="160F5C75" w:rsidR="00F12083" w:rsidRPr="00F12083" w:rsidRDefault="00F12083" w:rsidP="00F12083">
      <w:pPr>
        <w:spacing w:line="360" w:lineRule="auto"/>
        <w:jc w:val="both"/>
        <w:rPr>
          <w:rFonts w:ascii="Times New Roman" w:eastAsia="Calibri" w:hAnsi="Times New Roman" w:cs="Times New Roman (Body CS)"/>
          <w:sz w:val="26"/>
          <w:szCs w:val="26"/>
        </w:rPr>
      </w:pPr>
      <w:r w:rsidRPr="00F12083">
        <w:rPr>
          <w:rFonts w:ascii="Times New Roman" w:eastAsia="Calibri" w:hAnsi="Times New Roman" w:cs="Times New Roman (Body CS)"/>
          <w:sz w:val="26"/>
          <w:szCs w:val="26"/>
        </w:rPr>
        <w:tab/>
        <w:t>- Các tỉnh trung du và miền núi phía Bắc có rất nhiều điều kiện tự nhiên và kinh tế xã hội thuận lợi để phát triển nông nghiệp hữu cơ nói chung và rau hữu cơ nói riêng. Tuy nhiên, số lượng nông hộ sản xuất rau hữu cơ và sản lượng rau hữu cơ nhìn chung còn thấp, chưa xứng đáng với tiềm năng của khu vực. Có nhiều nguyên nhân dẫn tới vấn đề này có thể kể đến như: (i) Nhận thức của người dân về tiềm năng của rau hữu cơ còn thấp; (ii) Thiếu các nguồn lực để chuyển đổi sản xuất như tài chính, kỹ thuật</w:t>
      </w:r>
      <w:r w:rsidR="006952FF">
        <w:rPr>
          <w:rFonts w:ascii="Times New Roman" w:eastAsia="Calibri" w:hAnsi="Times New Roman" w:cs="Times New Roman (Body CS)"/>
          <w:sz w:val="26"/>
          <w:szCs w:val="26"/>
        </w:rPr>
        <w:t xml:space="preserve"> </w:t>
      </w:r>
      <w:r w:rsidRPr="00F12083">
        <w:rPr>
          <w:rFonts w:ascii="Times New Roman" w:eastAsia="Calibri" w:hAnsi="Times New Roman" w:cs="Times New Roman (Body CS)"/>
          <w:sz w:val="26"/>
          <w:szCs w:val="26"/>
        </w:rPr>
        <w:t>canh tác,…; (iii) Các chủ hộ còn thiếu mạnh dạn, thiếu quyết tâm, không chắc chắn về thành công của việc chuyển đổi sản xuất,…</w:t>
      </w:r>
    </w:p>
    <w:p w14:paraId="1C03B8D6" w14:textId="649FFFB4" w:rsidR="00F12083" w:rsidRPr="00F12083" w:rsidRDefault="00F12083" w:rsidP="00F12083">
      <w:pPr>
        <w:spacing w:line="360" w:lineRule="auto"/>
        <w:jc w:val="both"/>
        <w:rPr>
          <w:rFonts w:ascii="Times New Roman" w:eastAsia="Calibri" w:hAnsi="Times New Roman" w:cs="Times New Roman (Body CS)"/>
          <w:sz w:val="26"/>
          <w:szCs w:val="26"/>
        </w:rPr>
      </w:pPr>
      <w:r w:rsidRPr="00F12083">
        <w:rPr>
          <w:rFonts w:ascii="Times New Roman" w:eastAsia="Calibri" w:hAnsi="Times New Roman" w:cs="Times New Roman (Body CS)"/>
          <w:sz w:val="26"/>
          <w:szCs w:val="26"/>
        </w:rPr>
        <w:tab/>
        <w:t xml:space="preserve">- Dựa trên kết quả điều tra 266 hộ nông dân, Đề tài đã xác định được 06 yếu tố chính tác động tới quá trình quyết định thay đổi phương thức sản xuất sang rau hữu cơ của một số tỉnh trung du và miền núi phía Bắc, bao gồm: </w:t>
      </w:r>
      <w:r w:rsidR="002A5B7F" w:rsidRPr="00F12083">
        <w:rPr>
          <w:rFonts w:ascii="Times New Roman" w:eastAsia="Calibri" w:hAnsi="Times New Roman" w:cs="Times New Roman (Body CS)"/>
          <w:sz w:val="26"/>
          <w:szCs w:val="26"/>
        </w:rPr>
        <w:t xml:space="preserve">(1) </w:t>
      </w:r>
      <w:r w:rsidR="002A5B7F">
        <w:rPr>
          <w:rFonts w:ascii="Times New Roman" w:eastAsia="Calibri" w:hAnsi="Times New Roman" w:cs="Times New Roman (Body CS)"/>
          <w:sz w:val="26"/>
          <w:szCs w:val="26"/>
        </w:rPr>
        <w:t>Hiểu biết</w:t>
      </w:r>
      <w:r w:rsidR="002A5B7F" w:rsidRPr="00F12083">
        <w:rPr>
          <w:rFonts w:ascii="Times New Roman" w:eastAsia="Calibri" w:hAnsi="Times New Roman" w:cs="Times New Roman (Body CS)"/>
          <w:sz w:val="26"/>
          <w:szCs w:val="26"/>
        </w:rPr>
        <w:t xml:space="preserve"> thị trường; (2) </w:t>
      </w:r>
      <w:r w:rsidR="002A5B7F">
        <w:rPr>
          <w:rFonts w:ascii="Times New Roman" w:eastAsia="Calibri" w:hAnsi="Times New Roman" w:cs="Times New Roman (Body CS)"/>
          <w:sz w:val="26"/>
          <w:szCs w:val="26"/>
        </w:rPr>
        <w:t>C</w:t>
      </w:r>
      <w:r w:rsidR="002A5B7F" w:rsidRPr="00F12083">
        <w:rPr>
          <w:rFonts w:ascii="Times New Roman" w:eastAsia="Calibri" w:hAnsi="Times New Roman" w:cs="Times New Roman (Body CS)"/>
          <w:sz w:val="26"/>
          <w:szCs w:val="26"/>
        </w:rPr>
        <w:t xml:space="preserve">hính sách hỗ trợ của chính phủ; (3) Cơ sở hạ tầng; (4) Đặc điểm chủ hộ; (5) Kỹ thuật và năng lực sản xuất; (6) Năng </w:t>
      </w:r>
      <w:r w:rsidR="002A5B7F" w:rsidRPr="00F12083">
        <w:rPr>
          <w:rFonts w:ascii="Times New Roman" w:eastAsia="Calibri" w:hAnsi="Times New Roman" w:cs="Times New Roman (Body CS)"/>
          <w:sz w:val="26"/>
          <w:szCs w:val="26"/>
        </w:rPr>
        <w:lastRenderedPageBreak/>
        <w:t>lực tài chính và khả năng tiếp cận vốn</w:t>
      </w:r>
      <w:r w:rsidRPr="00F12083">
        <w:rPr>
          <w:rFonts w:ascii="Times New Roman" w:eastAsia="Calibri" w:hAnsi="Times New Roman" w:cs="Times New Roman (Body CS)"/>
          <w:sz w:val="26"/>
          <w:szCs w:val="26"/>
        </w:rPr>
        <w:t>. Kết quả điều tra cho thấy, thực trạng các vấn đề này có yếu, chưa thật sự có hiệu quả và tạo động lực mạnh mẽ để giúp người nông dân thay đổi sản xuất rau.</w:t>
      </w:r>
    </w:p>
    <w:p w14:paraId="55D6ABC1" w14:textId="666C190C" w:rsidR="00F12083" w:rsidRPr="00F12083" w:rsidRDefault="00F12083" w:rsidP="00F12083">
      <w:pPr>
        <w:spacing w:line="360" w:lineRule="auto"/>
        <w:jc w:val="both"/>
        <w:rPr>
          <w:rFonts w:ascii="Times New Roman" w:eastAsia="Calibri" w:hAnsi="Times New Roman" w:cs="Times New Roman (Body CS)"/>
          <w:spacing w:val="-2"/>
          <w:sz w:val="26"/>
          <w:szCs w:val="26"/>
        </w:rPr>
      </w:pPr>
      <w:r w:rsidRPr="00F12083">
        <w:rPr>
          <w:rFonts w:ascii="Times New Roman" w:eastAsia="Calibri" w:hAnsi="Times New Roman" w:cs="Times New Roman (Body CS)"/>
          <w:sz w:val="26"/>
          <w:szCs w:val="26"/>
        </w:rPr>
        <w:tab/>
      </w:r>
      <w:r w:rsidRPr="00F12083">
        <w:rPr>
          <w:rFonts w:ascii="Times New Roman" w:eastAsia="Calibri" w:hAnsi="Times New Roman" w:cs="Times New Roman (Body CS)"/>
          <w:spacing w:val="-2"/>
          <w:sz w:val="26"/>
          <w:szCs w:val="26"/>
        </w:rPr>
        <w:t xml:space="preserve">- Đề tài đã nghiên cứu quá trình quyết định thay đổi phương thức sản xuất của hộ nông dân dưới 04 góc độ: </w:t>
      </w:r>
      <w:r w:rsidR="00EA4516" w:rsidRPr="00F12083">
        <w:rPr>
          <w:rFonts w:ascii="Times New Roman" w:eastAsia="Calibri" w:hAnsi="Times New Roman" w:cs="Times New Roman (Body CS)"/>
          <w:sz w:val="26"/>
          <w:szCs w:val="26"/>
        </w:rPr>
        <w:t xml:space="preserve">(i) </w:t>
      </w:r>
      <w:r w:rsidR="00EA4516" w:rsidRPr="00F12083">
        <w:rPr>
          <w:rFonts w:ascii="Times New Roman" w:eastAsia="Calibri" w:hAnsi="Times New Roman" w:cs="Times New Roman (Body CS)"/>
          <w:sz w:val="26"/>
          <w:szCs w:val="26"/>
          <w:lang w:val="en-GB"/>
        </w:rPr>
        <w:t>Kiến thức thay đổi sản xuất</w:t>
      </w:r>
      <w:r w:rsidR="00EA4516" w:rsidRPr="00F12083">
        <w:rPr>
          <w:rFonts w:ascii="Times New Roman" w:eastAsia="Calibri" w:hAnsi="Times New Roman" w:cs="Times New Roman (Body CS)"/>
          <w:sz w:val="26"/>
          <w:szCs w:val="26"/>
        </w:rPr>
        <w:t xml:space="preserve">; (ii) </w:t>
      </w:r>
      <w:r w:rsidR="00EA4516">
        <w:rPr>
          <w:rFonts w:ascii="Times New Roman" w:eastAsia="Calibri" w:hAnsi="Times New Roman" w:cs="Times New Roman (Body CS)"/>
          <w:sz w:val="26"/>
          <w:szCs w:val="26"/>
          <w:lang w:val="en-GB"/>
        </w:rPr>
        <w:t>Ý</w:t>
      </w:r>
      <w:r w:rsidR="00EA4516" w:rsidRPr="00F12083">
        <w:rPr>
          <w:rFonts w:ascii="Times New Roman" w:eastAsia="Calibri" w:hAnsi="Times New Roman" w:cs="Times New Roman (Body CS)"/>
          <w:sz w:val="26"/>
          <w:szCs w:val="26"/>
          <w:lang w:val="en-GB"/>
        </w:rPr>
        <w:t xml:space="preserve"> định thay đổi sản xuất</w:t>
      </w:r>
      <w:r w:rsidR="00EA4516" w:rsidRPr="00F12083">
        <w:rPr>
          <w:rFonts w:ascii="Times New Roman" w:eastAsia="Calibri" w:hAnsi="Times New Roman" w:cs="Times New Roman (Body CS)"/>
          <w:sz w:val="26"/>
          <w:szCs w:val="26"/>
        </w:rPr>
        <w:t xml:space="preserve">; (iii) </w:t>
      </w:r>
      <w:r w:rsidR="00EA4516">
        <w:rPr>
          <w:rFonts w:ascii="Times New Roman" w:eastAsia="Calibri" w:hAnsi="Times New Roman" w:cs="Times New Roman (Body CS)"/>
          <w:sz w:val="26"/>
          <w:szCs w:val="26"/>
          <w:lang w:val="en-GB"/>
        </w:rPr>
        <w:t>Đánh giá lựa chọn</w:t>
      </w:r>
      <w:r w:rsidR="00EA4516" w:rsidRPr="00F12083">
        <w:rPr>
          <w:rFonts w:ascii="Times New Roman" w:eastAsia="Calibri" w:hAnsi="Times New Roman" w:cs="Times New Roman (Body CS)"/>
          <w:sz w:val="26"/>
          <w:szCs w:val="26"/>
          <w:lang w:val="en-GB"/>
        </w:rPr>
        <w:t xml:space="preserve"> thay đổi sản xuất</w:t>
      </w:r>
      <w:r w:rsidR="00EA4516" w:rsidRPr="00F12083">
        <w:rPr>
          <w:rFonts w:ascii="Times New Roman" w:eastAsia="Calibri" w:hAnsi="Times New Roman" w:cs="Times New Roman (Body CS)"/>
          <w:sz w:val="26"/>
          <w:szCs w:val="26"/>
        </w:rPr>
        <w:t xml:space="preserve">; (iv) </w:t>
      </w:r>
      <w:r w:rsidR="00EA4516">
        <w:rPr>
          <w:rFonts w:ascii="Times New Roman" w:eastAsia="Calibri" w:hAnsi="Times New Roman" w:cs="Times New Roman (Body CS)"/>
          <w:sz w:val="26"/>
          <w:szCs w:val="26"/>
          <w:lang w:val="en-GB"/>
        </w:rPr>
        <w:t>Quyết định thay đổi</w:t>
      </w:r>
      <w:r w:rsidR="00EA4516" w:rsidRPr="00F12083">
        <w:rPr>
          <w:rFonts w:ascii="Times New Roman" w:eastAsia="Calibri" w:hAnsi="Times New Roman" w:cs="Times New Roman (Body CS)"/>
          <w:sz w:val="26"/>
          <w:szCs w:val="26"/>
          <w:lang w:val="en-GB"/>
        </w:rPr>
        <w:t xml:space="preserve"> sản xuất</w:t>
      </w:r>
      <w:r w:rsidRPr="00F12083">
        <w:rPr>
          <w:rFonts w:ascii="Times New Roman" w:eastAsia="Calibri" w:hAnsi="Times New Roman" w:cs="Times New Roman (Body CS)"/>
          <w:spacing w:val="-2"/>
          <w:sz w:val="26"/>
          <w:szCs w:val="26"/>
        </w:rPr>
        <w:t>. Kết quả điều tra cho thấy, hộ nông dân về cơ bản đã có tìm hiểu và bước đầu ý thức được tầm quan trọng và tiềm năng của rau hữu cơ. Tuy nhiên, mức độ sẵn sàng thay đổi phương thức canh tác chưa cao.</w:t>
      </w:r>
    </w:p>
    <w:p w14:paraId="2787F16E" w14:textId="4A182C82" w:rsidR="00F12083" w:rsidRPr="00F12083" w:rsidRDefault="00F12083" w:rsidP="00F12083">
      <w:pPr>
        <w:spacing w:line="360" w:lineRule="auto"/>
        <w:jc w:val="both"/>
        <w:rPr>
          <w:rFonts w:ascii="Times New Roman" w:eastAsia="Calibri" w:hAnsi="Times New Roman" w:cs="Times New Roman (Body CS)"/>
          <w:sz w:val="26"/>
          <w:szCs w:val="26"/>
        </w:rPr>
      </w:pPr>
      <w:r w:rsidRPr="00F12083">
        <w:rPr>
          <w:rFonts w:ascii="Times New Roman" w:eastAsia="Calibri" w:hAnsi="Times New Roman" w:cs="Times New Roman (Body CS)"/>
          <w:sz w:val="26"/>
          <w:szCs w:val="26"/>
        </w:rPr>
        <w:tab/>
        <w:t xml:space="preserve">- Sử dụng mô hình cấu trúc tuyến tính SEM, đề tài đã chỉ ra rằng 06 biến độc lập ảnh hưởng </w:t>
      </w:r>
      <w:r w:rsidR="00CA2917" w:rsidRPr="00CA2917">
        <w:rPr>
          <w:rFonts w:ascii="Times New Roman" w:eastAsia="Calibri" w:hAnsi="Times New Roman" w:cs="Times New Roman (Body CS)"/>
          <w:sz w:val="26"/>
          <w:szCs w:val="26"/>
        </w:rPr>
        <w:t xml:space="preserve">tới 77,7% sự thay </w:t>
      </w:r>
      <w:r w:rsidR="00CA2917" w:rsidRPr="00CA2917">
        <w:rPr>
          <w:rFonts w:ascii="Times New Roman" w:eastAsia="Calibri" w:hAnsi="Times New Roman" w:cs="Times New Roman (Body CS)" w:hint="eastAsia"/>
          <w:sz w:val="26"/>
          <w:szCs w:val="26"/>
        </w:rPr>
        <w:t>đ</w:t>
      </w:r>
      <w:r w:rsidR="00CA2917" w:rsidRPr="00CA2917">
        <w:rPr>
          <w:rFonts w:ascii="Times New Roman" w:eastAsia="Calibri" w:hAnsi="Times New Roman" w:cs="Times New Roman (Body CS)"/>
          <w:sz w:val="26"/>
          <w:szCs w:val="26"/>
        </w:rPr>
        <w:t xml:space="preserve">ổi của “Kiến thức thay </w:t>
      </w:r>
      <w:r w:rsidR="00CA2917" w:rsidRPr="00CA2917">
        <w:rPr>
          <w:rFonts w:ascii="Times New Roman" w:eastAsia="Calibri" w:hAnsi="Times New Roman" w:cs="Times New Roman (Body CS)" w:hint="eastAsia"/>
          <w:sz w:val="26"/>
          <w:szCs w:val="26"/>
        </w:rPr>
        <w:t>đ</w:t>
      </w:r>
      <w:r w:rsidR="00CA2917" w:rsidRPr="00CA2917">
        <w:rPr>
          <w:rFonts w:ascii="Times New Roman" w:eastAsia="Calibri" w:hAnsi="Times New Roman" w:cs="Times New Roman (Body CS)"/>
          <w:sz w:val="26"/>
          <w:szCs w:val="26"/>
        </w:rPr>
        <w:t xml:space="preserve">ổi sản xuất”, 93,8% sự thay </w:t>
      </w:r>
      <w:r w:rsidR="00CA2917" w:rsidRPr="00CA2917">
        <w:rPr>
          <w:rFonts w:ascii="Times New Roman" w:eastAsia="Calibri" w:hAnsi="Times New Roman" w:cs="Times New Roman (Body CS)" w:hint="eastAsia"/>
          <w:sz w:val="26"/>
          <w:szCs w:val="26"/>
        </w:rPr>
        <w:t>đ</w:t>
      </w:r>
      <w:r w:rsidR="00CA2917" w:rsidRPr="00CA2917">
        <w:rPr>
          <w:rFonts w:ascii="Times New Roman" w:eastAsia="Calibri" w:hAnsi="Times New Roman" w:cs="Times New Roman (Body CS)"/>
          <w:sz w:val="26"/>
          <w:szCs w:val="26"/>
        </w:rPr>
        <w:t xml:space="preserve">ổi của “Ý </w:t>
      </w:r>
      <w:r w:rsidR="00CA2917" w:rsidRPr="00CA2917">
        <w:rPr>
          <w:rFonts w:ascii="Times New Roman" w:eastAsia="Calibri" w:hAnsi="Times New Roman" w:cs="Times New Roman (Body CS)" w:hint="eastAsia"/>
          <w:sz w:val="26"/>
          <w:szCs w:val="26"/>
        </w:rPr>
        <w:t>đ</w:t>
      </w:r>
      <w:r w:rsidR="00CA2917" w:rsidRPr="00CA2917">
        <w:rPr>
          <w:rFonts w:ascii="Times New Roman" w:eastAsia="Calibri" w:hAnsi="Times New Roman" w:cs="Times New Roman (Body CS)"/>
          <w:sz w:val="26"/>
          <w:szCs w:val="26"/>
        </w:rPr>
        <w:t xml:space="preserve">ịnh thay </w:t>
      </w:r>
      <w:r w:rsidR="00CA2917" w:rsidRPr="00CA2917">
        <w:rPr>
          <w:rFonts w:ascii="Times New Roman" w:eastAsia="Calibri" w:hAnsi="Times New Roman" w:cs="Times New Roman (Body CS)" w:hint="eastAsia"/>
          <w:sz w:val="26"/>
          <w:szCs w:val="26"/>
        </w:rPr>
        <w:t>đ</w:t>
      </w:r>
      <w:r w:rsidR="00CA2917" w:rsidRPr="00CA2917">
        <w:rPr>
          <w:rFonts w:ascii="Times New Roman" w:eastAsia="Calibri" w:hAnsi="Times New Roman" w:cs="Times New Roman (Body CS)"/>
          <w:sz w:val="26"/>
          <w:szCs w:val="26"/>
        </w:rPr>
        <w:t xml:space="preserve">ổi sản xuất”, 81,8% sự thay </w:t>
      </w:r>
      <w:r w:rsidR="00CA2917" w:rsidRPr="00CA2917">
        <w:rPr>
          <w:rFonts w:ascii="Times New Roman" w:eastAsia="Calibri" w:hAnsi="Times New Roman" w:cs="Times New Roman (Body CS)" w:hint="eastAsia"/>
          <w:sz w:val="26"/>
          <w:szCs w:val="26"/>
        </w:rPr>
        <w:t>đ</w:t>
      </w:r>
      <w:r w:rsidR="00CA2917" w:rsidRPr="00CA2917">
        <w:rPr>
          <w:rFonts w:ascii="Times New Roman" w:eastAsia="Calibri" w:hAnsi="Times New Roman" w:cs="Times New Roman (Body CS)"/>
          <w:sz w:val="26"/>
          <w:szCs w:val="26"/>
        </w:rPr>
        <w:t>ổi của “</w:t>
      </w:r>
      <w:r w:rsidR="00CA2917" w:rsidRPr="00CA2917">
        <w:rPr>
          <w:rFonts w:ascii="Times New Roman" w:eastAsia="Calibri" w:hAnsi="Times New Roman" w:cs="Times New Roman (Body CS)" w:hint="eastAsia"/>
          <w:sz w:val="26"/>
          <w:szCs w:val="26"/>
        </w:rPr>
        <w:t>Đá</w:t>
      </w:r>
      <w:r w:rsidR="00CA2917" w:rsidRPr="00CA2917">
        <w:rPr>
          <w:rFonts w:ascii="Times New Roman" w:eastAsia="Calibri" w:hAnsi="Times New Roman" w:cs="Times New Roman (Body CS)"/>
          <w:sz w:val="26"/>
          <w:szCs w:val="26"/>
        </w:rPr>
        <w:t xml:space="preserve">nh giá lựa chọn thay </w:t>
      </w:r>
      <w:r w:rsidR="00CA2917" w:rsidRPr="00CA2917">
        <w:rPr>
          <w:rFonts w:ascii="Times New Roman" w:eastAsia="Calibri" w:hAnsi="Times New Roman" w:cs="Times New Roman (Body CS)" w:hint="eastAsia"/>
          <w:sz w:val="26"/>
          <w:szCs w:val="26"/>
        </w:rPr>
        <w:t>đ</w:t>
      </w:r>
      <w:r w:rsidR="00CA2917" w:rsidRPr="00CA2917">
        <w:rPr>
          <w:rFonts w:ascii="Times New Roman" w:eastAsia="Calibri" w:hAnsi="Times New Roman" w:cs="Times New Roman (Body CS)"/>
          <w:sz w:val="26"/>
          <w:szCs w:val="26"/>
        </w:rPr>
        <w:t xml:space="preserve">ổi sản xuất” và 48,7% sự thay </w:t>
      </w:r>
      <w:r w:rsidR="00CA2917" w:rsidRPr="00CA2917">
        <w:rPr>
          <w:rFonts w:ascii="Times New Roman" w:eastAsia="Calibri" w:hAnsi="Times New Roman" w:cs="Times New Roman (Body CS)" w:hint="eastAsia"/>
          <w:sz w:val="26"/>
          <w:szCs w:val="26"/>
        </w:rPr>
        <w:t>đ</w:t>
      </w:r>
      <w:r w:rsidR="00CA2917" w:rsidRPr="00CA2917">
        <w:rPr>
          <w:rFonts w:ascii="Times New Roman" w:eastAsia="Calibri" w:hAnsi="Times New Roman" w:cs="Times New Roman (Body CS)"/>
          <w:sz w:val="26"/>
          <w:szCs w:val="26"/>
        </w:rPr>
        <w:t xml:space="preserve">ổi của “Quyết </w:t>
      </w:r>
      <w:r w:rsidR="00CA2917" w:rsidRPr="00CA2917">
        <w:rPr>
          <w:rFonts w:ascii="Times New Roman" w:eastAsia="Calibri" w:hAnsi="Times New Roman" w:cs="Times New Roman (Body CS)" w:hint="eastAsia"/>
          <w:sz w:val="26"/>
          <w:szCs w:val="26"/>
        </w:rPr>
        <w:t>đ</w:t>
      </w:r>
      <w:r w:rsidR="00CA2917" w:rsidRPr="00CA2917">
        <w:rPr>
          <w:rFonts w:ascii="Times New Roman" w:eastAsia="Calibri" w:hAnsi="Times New Roman" w:cs="Times New Roman (Body CS)"/>
          <w:sz w:val="26"/>
          <w:szCs w:val="26"/>
        </w:rPr>
        <w:t xml:space="preserve">ịnh thay </w:t>
      </w:r>
      <w:r w:rsidR="00CA2917" w:rsidRPr="00CA2917">
        <w:rPr>
          <w:rFonts w:ascii="Times New Roman" w:eastAsia="Calibri" w:hAnsi="Times New Roman" w:cs="Times New Roman (Body CS)" w:hint="eastAsia"/>
          <w:sz w:val="26"/>
          <w:szCs w:val="26"/>
        </w:rPr>
        <w:t>đ</w:t>
      </w:r>
      <w:r w:rsidR="00CA2917" w:rsidRPr="00CA2917">
        <w:rPr>
          <w:rFonts w:ascii="Times New Roman" w:eastAsia="Calibri" w:hAnsi="Times New Roman" w:cs="Times New Roman (Body CS)"/>
          <w:sz w:val="26"/>
          <w:szCs w:val="26"/>
        </w:rPr>
        <w:t>ổi sản xuất”</w:t>
      </w:r>
      <w:r w:rsidRPr="00F12083">
        <w:rPr>
          <w:rFonts w:ascii="Times New Roman" w:eastAsia="Calibri" w:hAnsi="Times New Roman" w:cs="Times New Roman (Body CS)"/>
          <w:sz w:val="26"/>
          <w:szCs w:val="26"/>
        </w:rPr>
        <w:t>. Kết quả phản ánh rằng, 06 biến độc lập mà tác giả đề xuất, có ảnh hưởng mạnh mẽ và cùng chiều đến sự thay đổi sản xuất của nông hộ.</w:t>
      </w:r>
    </w:p>
    <w:p w14:paraId="2545D0BF" w14:textId="77777777" w:rsidR="00F12083" w:rsidRPr="00F12083" w:rsidRDefault="00F12083" w:rsidP="00F12083">
      <w:pPr>
        <w:spacing w:line="360" w:lineRule="auto"/>
        <w:jc w:val="both"/>
        <w:rPr>
          <w:rFonts w:ascii="Times New Roman" w:eastAsia="Calibri" w:hAnsi="Times New Roman" w:cs="Times New Roman (Body CS)"/>
          <w:spacing w:val="-2"/>
          <w:sz w:val="26"/>
          <w:szCs w:val="26"/>
        </w:rPr>
      </w:pPr>
      <w:r w:rsidRPr="00F12083">
        <w:rPr>
          <w:rFonts w:ascii="Times New Roman" w:eastAsia="Calibri" w:hAnsi="Times New Roman" w:cs="Times New Roman (Body CS)"/>
          <w:spacing w:val="-2"/>
          <w:sz w:val="26"/>
          <w:szCs w:val="26"/>
        </w:rPr>
        <w:tab/>
        <w:t>- Dựa trên kết quả phân tích, đề tài đã đưa ra một số giải pháp chính nhằm thúc đẩy quá trình chuyển dịch sản xuất rau hữu cơ ở một số tỉnh trung du và miền núi phía Bắc, bao gồm: (1) Xây dựng chính sách hỗ trợ sản xuất nông nghiệp hữu cơ; (2) Cải thiện cơ sở hạ tầng nông nghiệp, nông thôn; (3) Nâng cao nhận thức và hiểu biết của người nông dân về sản xuất nông nghiệp hữu cơ; (4) Đẩy mạnh tiếp cận thị trường và xúc tiến thương mại; (5) Tăng cường hỗ trợ vốn cho người nông dân.</w:t>
      </w:r>
    </w:p>
    <w:p w14:paraId="0265E351" w14:textId="77777777" w:rsidR="00F12083" w:rsidRPr="00F12083" w:rsidRDefault="00F12083" w:rsidP="00F12083">
      <w:pPr>
        <w:spacing w:line="360" w:lineRule="auto"/>
        <w:jc w:val="both"/>
        <w:rPr>
          <w:rFonts w:ascii="Times New Roman" w:eastAsia="Calibri" w:hAnsi="Times New Roman" w:cs="Times New Roman (Body CS)"/>
          <w:b/>
          <w:bCs/>
          <w:sz w:val="26"/>
          <w:szCs w:val="26"/>
        </w:rPr>
      </w:pPr>
      <w:r w:rsidRPr="00F12083">
        <w:rPr>
          <w:rFonts w:ascii="Times New Roman" w:eastAsia="Calibri" w:hAnsi="Times New Roman" w:cs="Times New Roman (Body CS)"/>
          <w:b/>
          <w:bCs/>
          <w:sz w:val="26"/>
          <w:szCs w:val="26"/>
        </w:rPr>
        <w:t>5. Sản phẩm</w:t>
      </w:r>
    </w:p>
    <w:p w14:paraId="19CE492F" w14:textId="77777777" w:rsidR="00F12083" w:rsidRPr="00F12083" w:rsidRDefault="00F12083" w:rsidP="00F12083">
      <w:pPr>
        <w:spacing w:line="360" w:lineRule="auto"/>
        <w:jc w:val="both"/>
        <w:rPr>
          <w:rFonts w:ascii="Times New Roman" w:eastAsia="Calibri" w:hAnsi="Times New Roman" w:cs="Times New Roman (Body CS)"/>
          <w:b/>
          <w:bCs/>
          <w:i/>
          <w:iCs/>
          <w:sz w:val="26"/>
          <w:szCs w:val="26"/>
        </w:rPr>
      </w:pPr>
      <w:r w:rsidRPr="00F12083">
        <w:rPr>
          <w:rFonts w:ascii="Times New Roman" w:eastAsia="Calibri" w:hAnsi="Times New Roman" w:cs="Times New Roman (Body CS)"/>
          <w:b/>
          <w:bCs/>
          <w:i/>
          <w:iCs/>
          <w:sz w:val="26"/>
          <w:szCs w:val="26"/>
        </w:rPr>
        <w:tab/>
        <w:t>5.1. Sản phẩm khoa học</w:t>
      </w:r>
    </w:p>
    <w:p w14:paraId="19DA50BE" w14:textId="77777777" w:rsidR="00F12083" w:rsidRPr="00F12083" w:rsidRDefault="00F12083" w:rsidP="00F12083">
      <w:pPr>
        <w:spacing w:line="360" w:lineRule="auto"/>
        <w:jc w:val="both"/>
        <w:rPr>
          <w:rFonts w:ascii="Times New Roman" w:eastAsia="Calibri" w:hAnsi="Times New Roman" w:cs="Times New Roman (Body CS)"/>
          <w:i/>
          <w:iCs/>
          <w:sz w:val="26"/>
          <w:szCs w:val="26"/>
        </w:rPr>
      </w:pPr>
      <w:r w:rsidRPr="00F12083">
        <w:rPr>
          <w:rFonts w:ascii="Times New Roman" w:eastAsia="Calibri" w:hAnsi="Times New Roman" w:cs="Times New Roman (Body CS)"/>
          <w:i/>
          <w:iCs/>
          <w:sz w:val="26"/>
          <w:szCs w:val="26"/>
        </w:rPr>
        <w:tab/>
        <w:t>* 02 Bài báo ISI/SCOPUS</w:t>
      </w:r>
    </w:p>
    <w:p w14:paraId="67584A22" w14:textId="77777777" w:rsidR="00F12083" w:rsidRPr="00F12083" w:rsidRDefault="00F12083" w:rsidP="00F12083">
      <w:pPr>
        <w:spacing w:line="360" w:lineRule="auto"/>
        <w:ind w:firstLine="720"/>
        <w:jc w:val="both"/>
        <w:rPr>
          <w:rFonts w:ascii="Times New Roman" w:eastAsia="Calibri" w:hAnsi="Times New Roman" w:cs="Times New Roman (Body CS)"/>
          <w:sz w:val="26"/>
          <w:szCs w:val="26"/>
        </w:rPr>
      </w:pPr>
      <w:bookmarkStart w:id="0" w:name="_Hlk106876408"/>
      <w:r w:rsidRPr="00F12083">
        <w:rPr>
          <w:rFonts w:ascii="Times New Roman" w:eastAsia="Calibri" w:hAnsi="Times New Roman" w:cs="Times New Roman (Body CS)"/>
          <w:sz w:val="26"/>
          <w:szCs w:val="26"/>
        </w:rPr>
        <w:t xml:space="preserve">[1] Doan, Huy Quang (2021). Critical Factors Affecting Consumer Buying Behaviour of Organic Vegetables in Vietnam. </w:t>
      </w:r>
      <w:r w:rsidRPr="00F12083">
        <w:rPr>
          <w:rFonts w:ascii="Times New Roman" w:eastAsia="Calibri" w:hAnsi="Times New Roman" w:cs="Times New Roman (Body CS)"/>
          <w:i/>
          <w:iCs/>
          <w:sz w:val="26"/>
          <w:szCs w:val="26"/>
        </w:rPr>
        <w:t>The Journal of Asian Finance, Economics and Business</w:t>
      </w:r>
      <w:r w:rsidRPr="00F12083">
        <w:rPr>
          <w:rFonts w:ascii="Times New Roman" w:eastAsia="Calibri" w:hAnsi="Times New Roman" w:cs="Times New Roman (Body CS)"/>
          <w:sz w:val="26"/>
          <w:szCs w:val="26"/>
        </w:rPr>
        <w:t>, vol. 8(9), pp. 333-340. DOI: 10.13106/jafeb.2021.vol8.no9.0333.</w:t>
      </w:r>
    </w:p>
    <w:p w14:paraId="4120F4A3" w14:textId="0FFAF7BE" w:rsidR="00F12083" w:rsidRDefault="00F12083" w:rsidP="00F12083">
      <w:pPr>
        <w:spacing w:line="360" w:lineRule="auto"/>
        <w:jc w:val="both"/>
        <w:rPr>
          <w:rFonts w:ascii="Times New Roman" w:eastAsia="Calibri" w:hAnsi="Times New Roman" w:cs="Times New Roman (Body CS)"/>
          <w:spacing w:val="-2"/>
          <w:sz w:val="26"/>
          <w:szCs w:val="26"/>
        </w:rPr>
      </w:pPr>
      <w:r w:rsidRPr="00F12083">
        <w:rPr>
          <w:rFonts w:ascii="Times New Roman" w:eastAsia="Calibri" w:hAnsi="Times New Roman" w:cs="Times New Roman (Body CS)"/>
          <w:sz w:val="26"/>
          <w:szCs w:val="26"/>
        </w:rPr>
        <w:tab/>
        <w:t xml:space="preserve">[2] </w:t>
      </w:r>
      <w:r w:rsidRPr="00F12083">
        <w:rPr>
          <w:rFonts w:ascii="Times New Roman" w:eastAsia="Calibri" w:hAnsi="Times New Roman" w:cs="Times New Roman (Body CS)"/>
          <w:spacing w:val="-2"/>
          <w:sz w:val="26"/>
          <w:szCs w:val="26"/>
        </w:rPr>
        <w:t xml:space="preserve">Doan, Huy Quang (2021). Forecasting the Change in Organic Agricultural Output in the Northern Midland and Moutainous Provinces of Vietnam Based on Artificial Neural Network Model. </w:t>
      </w:r>
      <w:r w:rsidRPr="00F12083">
        <w:rPr>
          <w:rFonts w:ascii="Times New Roman" w:eastAsia="Calibri" w:hAnsi="Times New Roman" w:cs="Times New Roman (Body CS)"/>
          <w:i/>
          <w:iCs/>
          <w:spacing w:val="-2"/>
          <w:sz w:val="26"/>
          <w:szCs w:val="26"/>
        </w:rPr>
        <w:t>International Journal of Business</w:t>
      </w:r>
      <w:r w:rsidRPr="00F12083">
        <w:rPr>
          <w:rFonts w:ascii="Times New Roman" w:eastAsia="Calibri" w:hAnsi="Times New Roman" w:cs="Times New Roman (Body CS)"/>
          <w:spacing w:val="-2"/>
          <w:sz w:val="26"/>
          <w:szCs w:val="26"/>
        </w:rPr>
        <w:t>, vol. 26(4), pp. 120-132.</w:t>
      </w:r>
      <w:bookmarkEnd w:id="0"/>
    </w:p>
    <w:p w14:paraId="29FEFA4F" w14:textId="77777777" w:rsidR="00AB43D2" w:rsidRPr="00F12083" w:rsidRDefault="00AB43D2" w:rsidP="00F12083">
      <w:pPr>
        <w:spacing w:line="360" w:lineRule="auto"/>
        <w:jc w:val="both"/>
        <w:rPr>
          <w:rFonts w:ascii="Times New Roman" w:eastAsia="Calibri" w:hAnsi="Times New Roman" w:cs="Times New Roman (Body CS)"/>
          <w:spacing w:val="-2"/>
          <w:sz w:val="26"/>
          <w:szCs w:val="26"/>
        </w:rPr>
      </w:pPr>
    </w:p>
    <w:p w14:paraId="2855D57A" w14:textId="77777777" w:rsidR="00F12083" w:rsidRPr="00F12083" w:rsidRDefault="00F12083" w:rsidP="00F12083">
      <w:pPr>
        <w:spacing w:line="360" w:lineRule="auto"/>
        <w:ind w:firstLine="720"/>
        <w:jc w:val="both"/>
        <w:rPr>
          <w:rFonts w:ascii="Times New Roman" w:eastAsia="Calibri" w:hAnsi="Times New Roman" w:cs="Times New Roman (Body CS)"/>
          <w:i/>
          <w:iCs/>
          <w:sz w:val="26"/>
          <w:szCs w:val="26"/>
        </w:rPr>
      </w:pPr>
      <w:r w:rsidRPr="00F12083">
        <w:rPr>
          <w:rFonts w:ascii="Times New Roman" w:eastAsia="Calibri" w:hAnsi="Times New Roman" w:cs="Times New Roman (Body CS)"/>
          <w:i/>
          <w:iCs/>
          <w:sz w:val="26"/>
          <w:szCs w:val="26"/>
        </w:rPr>
        <w:lastRenderedPageBreak/>
        <w:t>* 01 Bài báo trong nước</w:t>
      </w:r>
    </w:p>
    <w:p w14:paraId="7FEB6F00" w14:textId="77777777" w:rsidR="00F12083" w:rsidRPr="00F12083" w:rsidRDefault="00F12083" w:rsidP="00F12083">
      <w:pPr>
        <w:spacing w:line="360" w:lineRule="auto"/>
        <w:jc w:val="both"/>
        <w:rPr>
          <w:rFonts w:ascii="Times New Roman" w:eastAsia="Calibri" w:hAnsi="Times New Roman" w:cs="Times New Roman (Body CS)"/>
          <w:sz w:val="26"/>
          <w:szCs w:val="26"/>
        </w:rPr>
      </w:pPr>
      <w:r w:rsidRPr="00F12083">
        <w:rPr>
          <w:rFonts w:ascii="Times New Roman" w:eastAsia="Calibri" w:hAnsi="Times New Roman" w:cs="Times New Roman (Body CS)"/>
          <w:sz w:val="26"/>
          <w:szCs w:val="26"/>
        </w:rPr>
        <w:tab/>
        <w:t xml:space="preserve">[1] Đoàn Quang Huy, Hoàng Thị Hồng Chuyên, Phạm Hoàng Linh (2022). Giải pháp nhằm hoàn thiện quản lý phát triển nông nghiệp hữu cơ: Kinh nghiệm tỉnh Bắc Kạn. </w:t>
      </w:r>
      <w:r w:rsidRPr="00F12083">
        <w:rPr>
          <w:rFonts w:ascii="Times New Roman" w:eastAsia="Calibri" w:hAnsi="Times New Roman" w:cs="Times New Roman (Body CS)"/>
          <w:i/>
          <w:iCs/>
          <w:sz w:val="26"/>
          <w:szCs w:val="26"/>
        </w:rPr>
        <w:t>Tạp chí Kinh tế châu Á - Thái Bình Dương</w:t>
      </w:r>
      <w:r w:rsidRPr="00F12083">
        <w:rPr>
          <w:rFonts w:ascii="Times New Roman" w:eastAsia="Calibri" w:hAnsi="Times New Roman" w:cs="Times New Roman (Body CS)"/>
          <w:sz w:val="26"/>
          <w:szCs w:val="26"/>
        </w:rPr>
        <w:t>, tháng 06 năm 2022.</w:t>
      </w:r>
    </w:p>
    <w:p w14:paraId="060E505C" w14:textId="77777777" w:rsidR="00F12083" w:rsidRPr="00F12083" w:rsidRDefault="00F12083" w:rsidP="00F12083">
      <w:pPr>
        <w:spacing w:line="360" w:lineRule="auto"/>
        <w:jc w:val="both"/>
        <w:rPr>
          <w:rFonts w:ascii="Times New Roman" w:eastAsia="Calibri" w:hAnsi="Times New Roman" w:cs="Times New Roman (Body CS)"/>
          <w:i/>
          <w:iCs/>
          <w:sz w:val="26"/>
          <w:szCs w:val="26"/>
        </w:rPr>
      </w:pPr>
      <w:r w:rsidRPr="00F12083">
        <w:rPr>
          <w:rFonts w:ascii="Times New Roman" w:eastAsia="Calibri" w:hAnsi="Times New Roman" w:cs="Times New Roman (Body CS)"/>
          <w:i/>
          <w:iCs/>
          <w:sz w:val="26"/>
          <w:szCs w:val="26"/>
        </w:rPr>
        <w:tab/>
        <w:t>* 01 Sách chuyên khảo</w:t>
      </w:r>
    </w:p>
    <w:p w14:paraId="6E2D888D" w14:textId="77777777" w:rsidR="00F12083" w:rsidRPr="00F12083" w:rsidRDefault="00F12083" w:rsidP="00F12083">
      <w:pPr>
        <w:spacing w:line="360" w:lineRule="auto"/>
        <w:jc w:val="both"/>
        <w:rPr>
          <w:rFonts w:ascii="Times New Roman" w:eastAsia="Calibri" w:hAnsi="Times New Roman" w:cs="Times New Roman (Body CS)"/>
          <w:sz w:val="26"/>
          <w:szCs w:val="26"/>
        </w:rPr>
      </w:pPr>
      <w:r w:rsidRPr="00F12083">
        <w:rPr>
          <w:rFonts w:ascii="Times New Roman" w:eastAsia="Calibri" w:hAnsi="Times New Roman" w:cs="Times New Roman (Body CS)"/>
          <w:sz w:val="26"/>
          <w:szCs w:val="26"/>
        </w:rPr>
        <w:tab/>
        <w:t xml:space="preserve">[1] Đoàn Quang Huy, Nguyễn Khánh Doanh, Phạm Hoàng Linh, Vũ Thị Oanh, Bùi Thị Phương Hồng (2022). </w:t>
      </w:r>
      <w:r w:rsidRPr="00F12083">
        <w:rPr>
          <w:rFonts w:ascii="Times New Roman" w:eastAsia="Calibri" w:hAnsi="Times New Roman" w:cs="Times New Roman (Body CS)"/>
          <w:i/>
          <w:iCs/>
          <w:sz w:val="26"/>
          <w:szCs w:val="26"/>
        </w:rPr>
        <w:t>Quyết định chuyển đổi phương thức sản xuất sang rau hữu cơ: Nghiên cứu một số tỉnh trung du và miền núi phía Bắc</w:t>
      </w:r>
      <w:r w:rsidRPr="00F12083">
        <w:rPr>
          <w:rFonts w:ascii="Times New Roman" w:eastAsia="Calibri" w:hAnsi="Times New Roman" w:cs="Times New Roman (Body CS)"/>
          <w:sz w:val="26"/>
          <w:szCs w:val="26"/>
        </w:rPr>
        <w:t>. Nhà xuất bản Lao động.</w:t>
      </w:r>
    </w:p>
    <w:p w14:paraId="63DC6CBA" w14:textId="77777777" w:rsidR="00F12083" w:rsidRPr="00F12083" w:rsidRDefault="00F12083" w:rsidP="00F12083">
      <w:pPr>
        <w:spacing w:line="360" w:lineRule="auto"/>
        <w:jc w:val="both"/>
        <w:rPr>
          <w:rFonts w:ascii="Times New Roman" w:eastAsia="Calibri" w:hAnsi="Times New Roman" w:cs="Times New Roman (Body CS)"/>
          <w:b/>
          <w:bCs/>
          <w:i/>
          <w:iCs/>
          <w:sz w:val="26"/>
          <w:szCs w:val="26"/>
        </w:rPr>
      </w:pPr>
      <w:r w:rsidRPr="00F12083">
        <w:rPr>
          <w:rFonts w:ascii="Times New Roman" w:eastAsia="Calibri" w:hAnsi="Times New Roman" w:cs="Times New Roman (Body CS)"/>
          <w:b/>
          <w:bCs/>
          <w:i/>
          <w:iCs/>
          <w:sz w:val="26"/>
          <w:szCs w:val="26"/>
        </w:rPr>
        <w:tab/>
        <w:t>5.2. Sản phẩm đào tạo</w:t>
      </w:r>
    </w:p>
    <w:p w14:paraId="1A43FDCE" w14:textId="77777777" w:rsidR="00F12083" w:rsidRPr="00F12083" w:rsidRDefault="00F12083" w:rsidP="00F12083">
      <w:pPr>
        <w:spacing w:line="360" w:lineRule="auto"/>
        <w:jc w:val="both"/>
        <w:rPr>
          <w:rFonts w:ascii="Times New Roman" w:eastAsia="Calibri" w:hAnsi="Times New Roman" w:cs="Times New Roman (Body CS)"/>
          <w:sz w:val="26"/>
          <w:szCs w:val="26"/>
        </w:rPr>
      </w:pPr>
      <w:r w:rsidRPr="00F12083">
        <w:rPr>
          <w:rFonts w:ascii="Times New Roman" w:eastAsia="Calibri" w:hAnsi="Times New Roman" w:cs="Times New Roman (Body CS)"/>
          <w:sz w:val="26"/>
          <w:szCs w:val="26"/>
        </w:rPr>
        <w:tab/>
        <w:t>Hướng dẫn 01 học viên làm luận văn thạc sĩ.</w:t>
      </w:r>
    </w:p>
    <w:p w14:paraId="3D6C8055" w14:textId="4810F3EB" w:rsidR="00F12083" w:rsidRPr="00F12083" w:rsidRDefault="00F12083" w:rsidP="00F12083">
      <w:pPr>
        <w:spacing w:line="360" w:lineRule="auto"/>
        <w:ind w:firstLine="720"/>
        <w:jc w:val="both"/>
        <w:rPr>
          <w:rFonts w:ascii="Times New Roman" w:eastAsia="Calibri" w:hAnsi="Times New Roman" w:cs="Times New Roman (Body CS)"/>
          <w:sz w:val="26"/>
          <w:szCs w:val="26"/>
        </w:rPr>
      </w:pPr>
      <w:r w:rsidRPr="00F12083">
        <w:rPr>
          <w:rFonts w:ascii="Times New Roman" w:eastAsia="Calibri" w:hAnsi="Times New Roman" w:cs="Times New Roman (Body CS)"/>
          <w:sz w:val="26"/>
          <w:szCs w:val="26"/>
        </w:rPr>
        <w:t>[1] Hoàng Thị Hồng Chuyên</w:t>
      </w:r>
      <w:r w:rsidR="00CC501A">
        <w:rPr>
          <w:rFonts w:ascii="Times New Roman" w:eastAsia="Calibri" w:hAnsi="Times New Roman" w:cs="Times New Roman (Body CS)"/>
          <w:sz w:val="26"/>
          <w:szCs w:val="26"/>
        </w:rPr>
        <w:t xml:space="preserve"> (2022)</w:t>
      </w:r>
      <w:r w:rsidRPr="00F12083">
        <w:rPr>
          <w:rFonts w:ascii="Times New Roman" w:eastAsia="Calibri" w:hAnsi="Times New Roman" w:cs="Times New Roman (Body CS)"/>
          <w:sz w:val="26"/>
          <w:szCs w:val="26"/>
        </w:rPr>
        <w:t>, “</w:t>
      </w:r>
      <w:r w:rsidRPr="00F12083">
        <w:rPr>
          <w:rFonts w:ascii="Times New Roman" w:eastAsia="Calibri" w:hAnsi="Times New Roman" w:cs="Times New Roman (Body CS)"/>
          <w:i/>
          <w:iCs/>
          <w:sz w:val="26"/>
          <w:szCs w:val="26"/>
        </w:rPr>
        <w:t>Quản lý phát triển nông nghiệp hữu cơ trên địa bàn tỉnh Bắc Kạn</w:t>
      </w:r>
      <w:r w:rsidRPr="00F12083">
        <w:rPr>
          <w:rFonts w:ascii="Times New Roman" w:eastAsia="Calibri" w:hAnsi="Times New Roman" w:cs="Times New Roman (Body CS)"/>
          <w:sz w:val="26"/>
          <w:szCs w:val="26"/>
        </w:rPr>
        <w:t>”, Luận văn thạc sĩ, Trường Đại học Kinh tế và Quản trị Kinh doanh - Đại học Thái Nguyên.</w:t>
      </w:r>
    </w:p>
    <w:p w14:paraId="06841513" w14:textId="77777777" w:rsidR="00F12083" w:rsidRPr="00F12083" w:rsidRDefault="00F12083" w:rsidP="00F12083">
      <w:pPr>
        <w:spacing w:line="360" w:lineRule="auto"/>
        <w:jc w:val="both"/>
        <w:rPr>
          <w:rFonts w:ascii="Times New Roman" w:eastAsia="Calibri" w:hAnsi="Times New Roman" w:cs="Times New Roman (Body CS)"/>
          <w:b/>
          <w:bCs/>
          <w:i/>
          <w:iCs/>
          <w:sz w:val="26"/>
          <w:szCs w:val="26"/>
        </w:rPr>
      </w:pPr>
      <w:r w:rsidRPr="00F12083">
        <w:rPr>
          <w:rFonts w:ascii="Times New Roman" w:eastAsia="Calibri" w:hAnsi="Times New Roman" w:cs="Times New Roman (Body CS)"/>
          <w:b/>
          <w:bCs/>
          <w:i/>
          <w:iCs/>
          <w:sz w:val="26"/>
          <w:szCs w:val="26"/>
        </w:rPr>
        <w:tab/>
        <w:t>5.2. Sản phẩm ứng dụng</w:t>
      </w:r>
    </w:p>
    <w:p w14:paraId="0470C807" w14:textId="5AFAD7D7" w:rsidR="00B76780" w:rsidRDefault="00F12083" w:rsidP="00F12083">
      <w:pPr>
        <w:spacing w:line="360" w:lineRule="auto"/>
        <w:jc w:val="both"/>
        <w:rPr>
          <w:rFonts w:ascii="Times New Roman" w:eastAsia="Calibri" w:hAnsi="Times New Roman" w:cs="Times New Roman (Body CS)"/>
          <w:sz w:val="26"/>
          <w:szCs w:val="26"/>
        </w:rPr>
      </w:pPr>
      <w:r w:rsidRPr="00F12083">
        <w:rPr>
          <w:rFonts w:ascii="Times New Roman" w:eastAsia="Calibri" w:hAnsi="Times New Roman" w:cs="Times New Roman (Body CS)"/>
          <w:sz w:val="26"/>
          <w:szCs w:val="26"/>
        </w:rPr>
        <w:tab/>
      </w:r>
      <w:r w:rsidR="00B76780">
        <w:rPr>
          <w:rFonts w:ascii="Times New Roman" w:eastAsia="Calibri" w:hAnsi="Times New Roman" w:cs="Times New Roman (Body CS)"/>
          <w:sz w:val="26"/>
          <w:szCs w:val="26"/>
        </w:rPr>
        <w:t>Đề tài đã hoàn thành 02 báo cáo đề xuất kiến nghị:</w:t>
      </w:r>
    </w:p>
    <w:p w14:paraId="1429255D" w14:textId="627D8554" w:rsidR="00F12083" w:rsidRPr="00F12083" w:rsidRDefault="00F12083" w:rsidP="00B76780">
      <w:pPr>
        <w:spacing w:line="360" w:lineRule="auto"/>
        <w:ind w:firstLine="720"/>
        <w:jc w:val="both"/>
        <w:rPr>
          <w:rFonts w:ascii="Times New Roman" w:eastAsia="Calibri" w:hAnsi="Times New Roman" w:cs="Times New Roman (Body CS)"/>
          <w:sz w:val="26"/>
          <w:szCs w:val="26"/>
        </w:rPr>
      </w:pPr>
      <w:r w:rsidRPr="00F12083">
        <w:rPr>
          <w:rFonts w:ascii="Times New Roman" w:eastAsia="Calibri" w:hAnsi="Times New Roman" w:cs="Times New Roman (Body CS)"/>
          <w:sz w:val="26"/>
          <w:szCs w:val="26"/>
        </w:rPr>
        <w:t>[1] Báo cáo việc nhận dạng và phân tích những nhân tố ảnh hưởng đến quyết định của hộ nông dân chuyển sang sản xuất rau hữu cơ ở một số tỉnh trung du và miền núi phía Bắc.</w:t>
      </w:r>
    </w:p>
    <w:p w14:paraId="098B21C0" w14:textId="77777777" w:rsidR="00F12083" w:rsidRPr="00F12083" w:rsidRDefault="00F12083" w:rsidP="00F12083">
      <w:pPr>
        <w:spacing w:line="360" w:lineRule="auto"/>
        <w:jc w:val="both"/>
        <w:rPr>
          <w:rFonts w:ascii="Times New Roman" w:eastAsia="Calibri" w:hAnsi="Times New Roman" w:cs="Times New Roman (Body CS)"/>
          <w:sz w:val="26"/>
          <w:szCs w:val="26"/>
        </w:rPr>
      </w:pPr>
      <w:r w:rsidRPr="00F12083">
        <w:rPr>
          <w:rFonts w:ascii="Times New Roman" w:eastAsia="Calibri" w:hAnsi="Times New Roman" w:cs="Times New Roman (Body CS)"/>
          <w:sz w:val="26"/>
          <w:szCs w:val="26"/>
        </w:rPr>
        <w:tab/>
        <w:t>[2] Bản đề xuất và kiến nghị nhằm đẩy mạnh sự dịch chuyển từ sản xuất rau theo phương pháp truyền thống sang sản xuất rau hữu cơ tại khu vực trung du và miền núi phía Bắc Việt Nam. Kiến nghị giải pháp áp dụng cho khu vực trung du và miền núi phía Bắc Việt Nam.</w:t>
      </w:r>
    </w:p>
    <w:p w14:paraId="787C60CC" w14:textId="01AFE0F3" w:rsidR="00F12083" w:rsidRPr="00F12083" w:rsidRDefault="00F12083" w:rsidP="00F12083">
      <w:pPr>
        <w:spacing w:line="360" w:lineRule="auto"/>
        <w:jc w:val="both"/>
        <w:rPr>
          <w:rFonts w:ascii="Times New Roman" w:eastAsia="Calibri" w:hAnsi="Times New Roman" w:cs="Times New Roman (Body CS)"/>
          <w:b/>
          <w:bCs/>
          <w:sz w:val="26"/>
          <w:szCs w:val="26"/>
        </w:rPr>
      </w:pPr>
      <w:r w:rsidRPr="00F12083">
        <w:rPr>
          <w:rFonts w:ascii="Times New Roman" w:eastAsia="Calibri" w:hAnsi="Times New Roman" w:cs="Times New Roman (Body CS)"/>
          <w:b/>
          <w:bCs/>
          <w:sz w:val="26"/>
          <w:szCs w:val="26"/>
        </w:rPr>
        <w:t>6. Phương thức chuyển giao, địa chỉ ứng dụng, tác động và lợi ích mang lại của kết quả nghiên cứu</w:t>
      </w:r>
    </w:p>
    <w:p w14:paraId="569A5D68" w14:textId="77777777" w:rsidR="00F12083" w:rsidRPr="00F12083" w:rsidRDefault="00F12083" w:rsidP="00F12083">
      <w:pPr>
        <w:spacing w:line="360" w:lineRule="auto"/>
        <w:jc w:val="both"/>
        <w:rPr>
          <w:rFonts w:ascii="Times New Roman" w:eastAsia="Calibri" w:hAnsi="Times New Roman" w:cs="Times New Roman (Body CS)"/>
          <w:b/>
          <w:bCs/>
          <w:i/>
          <w:iCs/>
          <w:sz w:val="26"/>
          <w:szCs w:val="26"/>
        </w:rPr>
      </w:pPr>
      <w:r w:rsidRPr="00F12083">
        <w:rPr>
          <w:rFonts w:ascii="Times New Roman" w:eastAsia="Calibri" w:hAnsi="Times New Roman" w:cs="Times New Roman (Body CS)"/>
          <w:b/>
          <w:bCs/>
          <w:i/>
          <w:iCs/>
          <w:sz w:val="26"/>
          <w:szCs w:val="26"/>
        </w:rPr>
        <w:tab/>
        <w:t>6.1. Phương thức chuyển giao</w:t>
      </w:r>
    </w:p>
    <w:p w14:paraId="7AFE3CD0" w14:textId="77777777" w:rsidR="00F12083" w:rsidRPr="00F12083" w:rsidRDefault="00F12083" w:rsidP="00F12083">
      <w:pPr>
        <w:spacing w:line="360" w:lineRule="auto"/>
        <w:ind w:firstLine="720"/>
        <w:jc w:val="both"/>
        <w:rPr>
          <w:rFonts w:ascii="Times New Roman" w:eastAsia="Calibri" w:hAnsi="Times New Roman" w:cs="Times New Roman (Body CS)"/>
          <w:sz w:val="26"/>
          <w:szCs w:val="26"/>
        </w:rPr>
      </w:pPr>
      <w:r w:rsidRPr="00F12083">
        <w:rPr>
          <w:rFonts w:ascii="Times New Roman" w:eastAsia="Calibri" w:hAnsi="Times New Roman" w:cs="Times New Roman (Body CS)"/>
          <w:sz w:val="26"/>
          <w:szCs w:val="26"/>
        </w:rPr>
        <w:t>Kết quả nghiên cứu của đề tài được xây dựng thành bản đề xuất và được công bố công khai. Tất cả các cá nhân và tổ chức đều có thể tiếp cận và ứng dụng.</w:t>
      </w:r>
    </w:p>
    <w:p w14:paraId="066FF632" w14:textId="77777777" w:rsidR="00F12083" w:rsidRPr="00F12083" w:rsidRDefault="00F12083" w:rsidP="00F12083">
      <w:pPr>
        <w:spacing w:line="360" w:lineRule="auto"/>
        <w:ind w:firstLine="720"/>
        <w:jc w:val="both"/>
        <w:rPr>
          <w:rFonts w:ascii="Times New Roman" w:eastAsia="Calibri" w:hAnsi="Times New Roman" w:cs="Times New Roman (Body CS)"/>
          <w:b/>
          <w:bCs/>
          <w:i/>
          <w:iCs/>
          <w:sz w:val="26"/>
          <w:szCs w:val="26"/>
        </w:rPr>
      </w:pPr>
      <w:r w:rsidRPr="00F12083">
        <w:rPr>
          <w:rFonts w:ascii="Times New Roman" w:eastAsia="Calibri" w:hAnsi="Times New Roman" w:cs="Times New Roman (Body CS)"/>
          <w:b/>
          <w:bCs/>
          <w:i/>
          <w:iCs/>
          <w:sz w:val="26"/>
          <w:szCs w:val="26"/>
        </w:rPr>
        <w:t>6.2. Địa chỉ ứng dụng</w:t>
      </w:r>
    </w:p>
    <w:p w14:paraId="10448EBE" w14:textId="77777777" w:rsidR="00F12083" w:rsidRPr="00F12083" w:rsidRDefault="00F12083" w:rsidP="00F12083">
      <w:pPr>
        <w:spacing w:line="360" w:lineRule="auto"/>
        <w:ind w:firstLine="720"/>
        <w:jc w:val="both"/>
        <w:rPr>
          <w:rFonts w:ascii="Times New Roman" w:eastAsia="Calibri" w:hAnsi="Times New Roman" w:cs="Times New Roman (Body CS)"/>
          <w:sz w:val="26"/>
          <w:szCs w:val="26"/>
        </w:rPr>
      </w:pPr>
      <w:r w:rsidRPr="00F12083">
        <w:rPr>
          <w:rFonts w:ascii="Times New Roman" w:eastAsia="Calibri" w:hAnsi="Times New Roman" w:cs="Times New Roman (Body CS)"/>
          <w:sz w:val="26"/>
          <w:szCs w:val="26"/>
        </w:rPr>
        <w:t>Các cơ quan quản lý nhà nước ở trung ương và địa phương, các tổ chức tài trợ quốc tế quan tâm đến việc phát triển lĩnh vực nông nghiệp hữu cơ nói chung và rau hữu cơ nói riêng ở khu vực các tỉnh trung du và miền núi phía Bắc nói riêng và Việt Nam nói chung.</w:t>
      </w:r>
    </w:p>
    <w:p w14:paraId="3124D9CE" w14:textId="77777777" w:rsidR="00F12083" w:rsidRPr="00F12083" w:rsidRDefault="00F12083" w:rsidP="00F12083">
      <w:pPr>
        <w:spacing w:line="360" w:lineRule="auto"/>
        <w:ind w:firstLine="720"/>
        <w:jc w:val="both"/>
        <w:rPr>
          <w:rFonts w:ascii="Times New Roman" w:eastAsia="Calibri" w:hAnsi="Times New Roman" w:cs="Times New Roman (Body CS)"/>
          <w:b/>
          <w:bCs/>
          <w:i/>
          <w:iCs/>
          <w:sz w:val="26"/>
          <w:szCs w:val="26"/>
        </w:rPr>
      </w:pPr>
      <w:r w:rsidRPr="00F12083">
        <w:rPr>
          <w:rFonts w:ascii="Times New Roman" w:eastAsia="Calibri" w:hAnsi="Times New Roman" w:cs="Times New Roman (Body CS)"/>
          <w:b/>
          <w:bCs/>
          <w:i/>
          <w:iCs/>
          <w:sz w:val="26"/>
          <w:szCs w:val="26"/>
        </w:rPr>
        <w:lastRenderedPageBreak/>
        <w:t>6.3. Tác động và lợi ích mang lại của kết quả nghiên cứu</w:t>
      </w:r>
    </w:p>
    <w:p w14:paraId="6DC471F3" w14:textId="77777777" w:rsidR="00F12083" w:rsidRPr="00F12083" w:rsidRDefault="00F12083" w:rsidP="00F12083">
      <w:pPr>
        <w:spacing w:line="360" w:lineRule="auto"/>
        <w:ind w:firstLine="720"/>
        <w:jc w:val="both"/>
        <w:rPr>
          <w:rFonts w:ascii="Times New Roman" w:eastAsia="Calibri" w:hAnsi="Times New Roman" w:cs="Times New Roman (Body CS)"/>
          <w:i/>
          <w:iCs/>
          <w:sz w:val="26"/>
          <w:szCs w:val="26"/>
        </w:rPr>
      </w:pPr>
      <w:r w:rsidRPr="00F12083">
        <w:rPr>
          <w:rFonts w:ascii="Times New Roman" w:eastAsia="Calibri" w:hAnsi="Times New Roman" w:cs="Times New Roman (Body CS)"/>
          <w:i/>
          <w:iCs/>
          <w:sz w:val="26"/>
          <w:szCs w:val="26"/>
        </w:rPr>
        <w:t>- Đối với lĩnh vực giáo dục và đào tạo:</w:t>
      </w:r>
    </w:p>
    <w:p w14:paraId="2454675F" w14:textId="77777777" w:rsidR="00F12083" w:rsidRPr="00F12083" w:rsidRDefault="00F12083" w:rsidP="00F12083">
      <w:pPr>
        <w:spacing w:line="360" w:lineRule="auto"/>
        <w:ind w:firstLine="720"/>
        <w:jc w:val="both"/>
        <w:rPr>
          <w:rFonts w:ascii="Times New Roman" w:eastAsia="Calibri" w:hAnsi="Times New Roman" w:cs="Times New Roman (Body CS)"/>
          <w:sz w:val="26"/>
          <w:szCs w:val="26"/>
        </w:rPr>
      </w:pPr>
      <w:r w:rsidRPr="00F12083">
        <w:rPr>
          <w:rFonts w:ascii="Times New Roman" w:eastAsia="Calibri" w:hAnsi="Times New Roman" w:cs="Times New Roman (Body CS)"/>
          <w:sz w:val="26"/>
          <w:szCs w:val="26"/>
        </w:rPr>
        <w:t xml:space="preserve">Kết quả nghiên cứu cũng như các sản phẩm của đề tài là tài liệu tham khảo hữu ích cho các chuyên ngành đào tạo tại các trường đại học, học viện về kinh tế. </w:t>
      </w:r>
    </w:p>
    <w:p w14:paraId="550E7729" w14:textId="77777777" w:rsidR="00F12083" w:rsidRPr="00F12083" w:rsidRDefault="00F12083" w:rsidP="00F12083">
      <w:pPr>
        <w:spacing w:line="360" w:lineRule="auto"/>
        <w:ind w:firstLine="720"/>
        <w:jc w:val="both"/>
        <w:rPr>
          <w:rFonts w:ascii="Times New Roman" w:eastAsia="Calibri" w:hAnsi="Times New Roman" w:cs="Times New Roman (Body CS)"/>
          <w:spacing w:val="-2"/>
          <w:sz w:val="26"/>
          <w:szCs w:val="26"/>
        </w:rPr>
      </w:pPr>
      <w:r w:rsidRPr="00F12083">
        <w:rPr>
          <w:rFonts w:ascii="Times New Roman" w:eastAsia="Calibri" w:hAnsi="Times New Roman" w:cs="Times New Roman (Body CS)"/>
          <w:spacing w:val="-2"/>
          <w:sz w:val="26"/>
          <w:szCs w:val="26"/>
        </w:rPr>
        <w:t xml:space="preserve">Nâng cao nhận thức về các nhân tố tác động đến quyết định của hộ nông dân chuyển sang sản xuất rau hữu cơ. Từ đó khuyến khích các nghiên cứu nhằm tìm kiếm các giải pháp thúc đẩy các hộ nông dân trồng rau  chuyển sang phương thức sản xuất hữu cơ. </w:t>
      </w:r>
    </w:p>
    <w:p w14:paraId="26FE3CF5" w14:textId="77777777" w:rsidR="00F12083" w:rsidRPr="00F12083" w:rsidRDefault="00F12083" w:rsidP="00F12083">
      <w:pPr>
        <w:spacing w:line="360" w:lineRule="auto"/>
        <w:ind w:firstLine="720"/>
        <w:jc w:val="both"/>
        <w:rPr>
          <w:rFonts w:ascii="Times New Roman" w:eastAsia="Calibri" w:hAnsi="Times New Roman" w:cs="Times New Roman (Body CS)"/>
          <w:i/>
          <w:iCs/>
          <w:sz w:val="26"/>
          <w:szCs w:val="26"/>
        </w:rPr>
      </w:pPr>
      <w:r w:rsidRPr="00F12083">
        <w:rPr>
          <w:rFonts w:ascii="Times New Roman" w:eastAsia="Calibri" w:hAnsi="Times New Roman" w:cs="Times New Roman (Body CS)"/>
          <w:i/>
          <w:iCs/>
          <w:sz w:val="26"/>
          <w:szCs w:val="26"/>
        </w:rPr>
        <w:t>- Đối với lĩnh vực khoa học và công nghệ có liên quan:</w:t>
      </w:r>
    </w:p>
    <w:p w14:paraId="02754D69" w14:textId="77777777" w:rsidR="00F12083" w:rsidRPr="00F12083" w:rsidRDefault="00F12083" w:rsidP="00F12083">
      <w:pPr>
        <w:spacing w:line="360" w:lineRule="auto"/>
        <w:ind w:firstLine="720"/>
        <w:jc w:val="both"/>
        <w:rPr>
          <w:rFonts w:ascii="Times New Roman" w:eastAsia="Calibri" w:hAnsi="Times New Roman" w:cs="Times New Roman (Body CS)"/>
          <w:sz w:val="26"/>
          <w:szCs w:val="26"/>
        </w:rPr>
      </w:pPr>
      <w:r w:rsidRPr="00F12083">
        <w:rPr>
          <w:rFonts w:ascii="Times New Roman" w:eastAsia="Calibri" w:hAnsi="Times New Roman" w:cs="Times New Roman (Body CS)"/>
          <w:sz w:val="26"/>
          <w:szCs w:val="26"/>
        </w:rPr>
        <w:t xml:space="preserve">Kết quả nghiên cứu của đề tài góp phần phát triển nền tảng tri thức về các nhân tố  ảnh hưởng quyết định của hộ nông dân đối với việc chuyển sang sản xuất rau hữu cơ nói riêng và chuyển sang phương thức sản xuất. Ngoài ra, đề tài cung cấp hệ thống dữ liệu về thực trạng chuyển đổi và các nhân tố tác động đến quyết định của hộ nông dân chuyển sang sản xuất rau hữu cơ tại các tỉnh trung du, miền núi phía Bắc. </w:t>
      </w:r>
    </w:p>
    <w:p w14:paraId="692776C8" w14:textId="77777777" w:rsidR="00F12083" w:rsidRPr="00F12083" w:rsidRDefault="00F12083" w:rsidP="00F12083">
      <w:pPr>
        <w:spacing w:line="360" w:lineRule="auto"/>
        <w:ind w:firstLine="720"/>
        <w:jc w:val="both"/>
        <w:rPr>
          <w:rFonts w:ascii="Times New Roman" w:eastAsia="Calibri" w:hAnsi="Times New Roman" w:cs="Times New Roman (Body CS)"/>
          <w:i/>
          <w:iCs/>
          <w:sz w:val="26"/>
          <w:szCs w:val="26"/>
        </w:rPr>
      </w:pPr>
      <w:r w:rsidRPr="00F12083">
        <w:rPr>
          <w:rFonts w:ascii="Times New Roman" w:eastAsia="Calibri" w:hAnsi="Times New Roman" w:cs="Times New Roman (Body CS)"/>
          <w:i/>
          <w:iCs/>
          <w:sz w:val="26"/>
          <w:szCs w:val="26"/>
        </w:rPr>
        <w:t>- Đối với phát triển kinh tế-xã hội:</w:t>
      </w:r>
    </w:p>
    <w:p w14:paraId="2A04B4FF" w14:textId="12671F8C" w:rsidR="00F12083" w:rsidRDefault="00F12083" w:rsidP="00F12083">
      <w:pPr>
        <w:spacing w:line="360" w:lineRule="auto"/>
        <w:ind w:firstLine="720"/>
        <w:jc w:val="both"/>
        <w:rPr>
          <w:rFonts w:ascii="Times New Roman" w:eastAsia="Calibri" w:hAnsi="Times New Roman" w:cs="Times New Roman (Body CS)"/>
          <w:sz w:val="26"/>
          <w:szCs w:val="26"/>
        </w:rPr>
      </w:pPr>
      <w:r w:rsidRPr="00F12083">
        <w:rPr>
          <w:rFonts w:ascii="Times New Roman" w:eastAsia="Calibri" w:hAnsi="Times New Roman" w:cs="Times New Roman (Body CS)"/>
          <w:sz w:val="26"/>
          <w:szCs w:val="26"/>
        </w:rPr>
        <w:t xml:space="preserve">Những đề xuất, kiến nghị của đề tài nếu được ứng dụng sẽ góp phần thúc đẩy kinh tế - xã hội tại các tỉnh trung du và miền núi phía Bắc thông qua tạo công ăn việc làm, tăng thu nhập cho người dân, góp phần xoá đói giảm nghèo bền vững cho địa phương. </w:t>
      </w:r>
    </w:p>
    <w:p w14:paraId="11A0590E" w14:textId="77777777" w:rsidR="00F12083" w:rsidRPr="00F12083" w:rsidRDefault="00F12083" w:rsidP="00F12083">
      <w:pPr>
        <w:spacing w:line="360" w:lineRule="auto"/>
        <w:ind w:firstLine="720"/>
        <w:jc w:val="both"/>
        <w:rPr>
          <w:rFonts w:ascii="Times New Roman" w:eastAsia="Calibri" w:hAnsi="Times New Roman" w:cs="Times New Roman (Body CS)"/>
          <w:i/>
          <w:iCs/>
          <w:sz w:val="26"/>
          <w:szCs w:val="26"/>
        </w:rPr>
      </w:pPr>
      <w:r w:rsidRPr="00F12083">
        <w:rPr>
          <w:rFonts w:ascii="Times New Roman" w:eastAsia="Calibri" w:hAnsi="Times New Roman" w:cs="Times New Roman (Body CS)"/>
          <w:i/>
          <w:iCs/>
          <w:sz w:val="26"/>
          <w:szCs w:val="26"/>
        </w:rPr>
        <w:t>- Đối với tổ chức chủ trì và các cơ sở ứng dụng kết quả nghiên cứu:</w:t>
      </w:r>
    </w:p>
    <w:p w14:paraId="4F852D53" w14:textId="77777777" w:rsidR="00F12083" w:rsidRPr="00F12083" w:rsidRDefault="00F12083" w:rsidP="00F12083">
      <w:pPr>
        <w:spacing w:line="360" w:lineRule="auto"/>
        <w:ind w:firstLine="720"/>
        <w:jc w:val="both"/>
        <w:rPr>
          <w:rFonts w:ascii="Times New Roman" w:eastAsia="Calibri" w:hAnsi="Times New Roman" w:cs="Times New Roman (Body CS)"/>
          <w:sz w:val="26"/>
          <w:szCs w:val="26"/>
        </w:rPr>
      </w:pPr>
      <w:r w:rsidRPr="00F12083">
        <w:rPr>
          <w:rFonts w:ascii="Times New Roman" w:eastAsia="Calibri" w:hAnsi="Times New Roman" w:cs="Times New Roman (Body CS)"/>
          <w:sz w:val="26"/>
          <w:szCs w:val="26"/>
        </w:rPr>
        <w:t>Đối với tổ chức chủ trì, đề tài đóng góp thêm một nghiên cứu có giá trị về mặt lý thuyết và thực tiễn vào các công trình nghiên cứu của tổ chức. Đồng thời, góp phần thúc đẩy hoạt động nghiên cứu khoa học tại tổ chức chủ trì.</w:t>
      </w:r>
    </w:p>
    <w:p w14:paraId="283E97AF" w14:textId="73D01EC1" w:rsidR="00F12083" w:rsidRDefault="00CC501A" w:rsidP="00F12083">
      <w:pPr>
        <w:tabs>
          <w:tab w:val="left" w:pos="284"/>
        </w:tabs>
        <w:spacing w:line="312" w:lineRule="auto"/>
        <w:rPr>
          <w:rFonts w:ascii="Times New Roman" w:eastAsia="Calibri" w:hAnsi="Times New Roman"/>
          <w:sz w:val="26"/>
          <w:szCs w:val="26"/>
        </w:rPr>
      </w:pPr>
      <w:r>
        <w:rPr>
          <w:rFonts w:ascii="Times New Roman" w:eastAsia="Calibri" w:hAnsi="Times New Roman"/>
          <w:sz w:val="26"/>
          <w:szCs w:val="26"/>
        </w:rPr>
        <w:tab/>
      </w:r>
      <w:r>
        <w:rPr>
          <w:rFonts w:ascii="Times New Roman" w:eastAsia="Calibri" w:hAnsi="Times New Roman"/>
          <w:sz w:val="26"/>
          <w:szCs w:val="26"/>
        </w:rPr>
        <w:tab/>
      </w:r>
      <w:r w:rsidR="00F12083" w:rsidRPr="00F12083">
        <w:rPr>
          <w:rFonts w:ascii="Times New Roman" w:eastAsia="Calibri" w:hAnsi="Times New Roman"/>
          <w:sz w:val="26"/>
          <w:szCs w:val="26"/>
        </w:rPr>
        <w:t>Đối với các cơ sở ứng dụng, đề tài cung cấp căn cứ khoa học hữu ích trong việc hoạch định chính sách nhằm hỗ trợ sản xuất rau hữu cơ nói riêng và toàn bộ nền nông nghiệp hữu cơ nói chung không chỉ tại các tỉnh trung du và miền núi phía Bắc mà còn tại các khu vực khác của Việt Nam.</w:t>
      </w:r>
    </w:p>
    <w:p w14:paraId="38B8389C" w14:textId="77777777" w:rsidR="00F12083" w:rsidRDefault="00F12083">
      <w:pPr>
        <w:spacing w:after="200" w:line="276" w:lineRule="auto"/>
        <w:rPr>
          <w:rFonts w:ascii="Times New Roman" w:eastAsia="Calibri" w:hAnsi="Times New Roman"/>
          <w:sz w:val="26"/>
          <w:szCs w:val="26"/>
        </w:rPr>
      </w:pPr>
      <w:r>
        <w:rPr>
          <w:rFonts w:ascii="Times New Roman" w:eastAsia="Calibri" w:hAnsi="Times New Roman"/>
          <w:sz w:val="26"/>
          <w:szCs w:val="26"/>
        </w:rPr>
        <w:br w:type="page"/>
      </w:r>
    </w:p>
    <w:p w14:paraId="4BD22870" w14:textId="77777777" w:rsidR="00F12083" w:rsidRPr="00F12083" w:rsidRDefault="00F12083" w:rsidP="00F12083">
      <w:pPr>
        <w:jc w:val="both"/>
        <w:rPr>
          <w:rFonts w:ascii="Times New Roman" w:eastAsia="Calibri" w:hAnsi="Times New Roman" w:cs="Times New Roman (Body CS)"/>
          <w:b/>
          <w:bCs/>
          <w:sz w:val="26"/>
          <w:szCs w:val="26"/>
        </w:rPr>
      </w:pPr>
      <w:r w:rsidRPr="00F12083">
        <w:rPr>
          <w:rFonts w:ascii="Times New Roman" w:eastAsia="Calibri" w:hAnsi="Times New Roman" w:cs="Times New Roman (Body CS)"/>
          <w:b/>
          <w:bCs/>
          <w:sz w:val="26"/>
          <w:szCs w:val="26"/>
        </w:rPr>
        <w:lastRenderedPageBreak/>
        <w:t>MINISTRY OF EDUCATION AND TRAINING</w:t>
      </w:r>
    </w:p>
    <w:p w14:paraId="58662462" w14:textId="77777777" w:rsidR="00F12083" w:rsidRPr="00F12083" w:rsidRDefault="00F12083" w:rsidP="00F12083">
      <w:pPr>
        <w:jc w:val="both"/>
        <w:rPr>
          <w:rFonts w:ascii="Times New Roman" w:eastAsia="Calibri" w:hAnsi="Times New Roman" w:cs="Times New Roman (Body CS)"/>
          <w:sz w:val="26"/>
          <w:szCs w:val="26"/>
        </w:rPr>
      </w:pPr>
      <w:r w:rsidRPr="00F12083">
        <w:rPr>
          <w:rFonts w:ascii="Times New Roman" w:eastAsia="Calibri" w:hAnsi="Times New Roman" w:cs="Times New Roman (Body CS)"/>
          <w:sz w:val="26"/>
          <w:szCs w:val="26"/>
        </w:rPr>
        <w:t xml:space="preserve">              THAI NGUYEN UNIVERSITY</w:t>
      </w:r>
    </w:p>
    <w:p w14:paraId="618E9951" w14:textId="77777777" w:rsidR="00F12083" w:rsidRPr="00F12083" w:rsidRDefault="00F12083" w:rsidP="00F12083">
      <w:pPr>
        <w:jc w:val="both"/>
        <w:rPr>
          <w:rFonts w:ascii="Times New Roman" w:eastAsia="Calibri" w:hAnsi="Times New Roman" w:cs="Times New Roman (Body CS)"/>
          <w:sz w:val="26"/>
          <w:szCs w:val="26"/>
        </w:rPr>
      </w:pPr>
      <w:r w:rsidRPr="00F12083">
        <w:rPr>
          <w:rFonts w:ascii="Times New Roman" w:eastAsia="Calibri" w:hAnsi="Times New Roman" w:cs="Times New Roman (Body CS)"/>
          <w:noProof/>
          <w:sz w:val="26"/>
          <w:szCs w:val="26"/>
        </w:rPr>
        <mc:AlternateContent>
          <mc:Choice Requires="wps">
            <w:drawing>
              <wp:anchor distT="0" distB="0" distL="114300" distR="114300" simplePos="0" relativeHeight="251658752" behindDoc="0" locked="0" layoutInCell="1" allowOverlap="1" wp14:anchorId="186DD5E3" wp14:editId="48B3223B">
                <wp:simplePos x="0" y="0"/>
                <wp:positionH relativeFrom="column">
                  <wp:posOffset>805392</wp:posOffset>
                </wp:positionH>
                <wp:positionV relativeFrom="paragraph">
                  <wp:posOffset>42545</wp:posOffset>
                </wp:positionV>
                <wp:extent cx="1683327"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1683327" cy="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1EA8E60E" id="Straight Connector 13"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63.4pt,3.35pt" to="195.9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" strokecolor="#4472c4" strokeweight=".5pt">
                <v:stroke joinstyle="miter"/>
              </v:line>
            </w:pict>
          </mc:Fallback>
        </mc:AlternateContent>
      </w:r>
    </w:p>
    <w:p w14:paraId="369CB0D6" w14:textId="77777777" w:rsidR="00F12083" w:rsidRPr="00F12083" w:rsidRDefault="00F12083" w:rsidP="00F12083">
      <w:pPr>
        <w:spacing w:line="336" w:lineRule="auto"/>
        <w:jc w:val="both"/>
        <w:rPr>
          <w:rFonts w:ascii="Times New Roman" w:eastAsia="Calibri" w:hAnsi="Times New Roman" w:cs="Times New Roman (Body CS)"/>
          <w:sz w:val="26"/>
          <w:szCs w:val="26"/>
        </w:rPr>
      </w:pPr>
    </w:p>
    <w:p w14:paraId="3438D79C" w14:textId="77777777" w:rsidR="00F12083" w:rsidRPr="00F12083" w:rsidRDefault="00F12083" w:rsidP="00F12083">
      <w:pPr>
        <w:spacing w:line="336" w:lineRule="auto"/>
        <w:jc w:val="center"/>
        <w:rPr>
          <w:rFonts w:ascii="Times New Roman" w:eastAsia="Calibri" w:hAnsi="Times New Roman" w:cs="Times New Roman (Body CS)"/>
          <w:b/>
          <w:bCs/>
          <w:sz w:val="32"/>
          <w:szCs w:val="32"/>
        </w:rPr>
      </w:pPr>
      <w:r w:rsidRPr="00F12083">
        <w:rPr>
          <w:rFonts w:ascii="Times New Roman" w:eastAsia="Calibri" w:hAnsi="Times New Roman" w:cs="Times New Roman (Body CS)"/>
          <w:b/>
          <w:bCs/>
          <w:sz w:val="32"/>
          <w:szCs w:val="32"/>
        </w:rPr>
        <w:t>INFORMATION ON RESEARCH RESULTS</w:t>
      </w:r>
    </w:p>
    <w:p w14:paraId="03B45BA9" w14:textId="77777777" w:rsidR="00F12083" w:rsidRPr="00F12083" w:rsidRDefault="00F12083" w:rsidP="00F12083">
      <w:pPr>
        <w:spacing w:line="336" w:lineRule="auto"/>
        <w:jc w:val="both"/>
        <w:rPr>
          <w:rFonts w:ascii="Times New Roman" w:eastAsia="Calibri" w:hAnsi="Times New Roman" w:cs="Times New Roman (Body CS)"/>
          <w:sz w:val="26"/>
          <w:szCs w:val="26"/>
        </w:rPr>
      </w:pPr>
    </w:p>
    <w:p w14:paraId="392D09A8" w14:textId="77777777" w:rsidR="00F12083" w:rsidRPr="00F12083" w:rsidRDefault="00F12083" w:rsidP="00F12083">
      <w:pPr>
        <w:spacing w:line="336" w:lineRule="auto"/>
        <w:jc w:val="both"/>
        <w:rPr>
          <w:rFonts w:ascii="Times New Roman" w:eastAsia="Calibri" w:hAnsi="Times New Roman" w:cs="Times New Roman (Body CS)"/>
          <w:b/>
          <w:bCs/>
          <w:sz w:val="26"/>
          <w:szCs w:val="26"/>
        </w:rPr>
      </w:pPr>
      <w:r w:rsidRPr="00F12083">
        <w:rPr>
          <w:rFonts w:ascii="Times New Roman" w:eastAsia="Calibri" w:hAnsi="Times New Roman" w:cs="Times New Roman (Body CS)"/>
          <w:b/>
          <w:bCs/>
          <w:sz w:val="26"/>
          <w:szCs w:val="26"/>
        </w:rPr>
        <w:t>1. General information</w:t>
      </w:r>
    </w:p>
    <w:p w14:paraId="0FD852C4" w14:textId="77777777" w:rsidR="00F12083" w:rsidRPr="00F12083" w:rsidRDefault="00F12083" w:rsidP="00F12083">
      <w:pPr>
        <w:spacing w:line="336" w:lineRule="auto"/>
        <w:jc w:val="both"/>
        <w:rPr>
          <w:rFonts w:ascii="Times New Roman" w:eastAsia="Calibri" w:hAnsi="Times New Roman" w:cs="Times New Roman (Body CS)"/>
          <w:sz w:val="26"/>
          <w:szCs w:val="26"/>
        </w:rPr>
      </w:pPr>
      <w:r w:rsidRPr="00F12083">
        <w:rPr>
          <w:rFonts w:ascii="Times New Roman" w:eastAsia="Calibri" w:hAnsi="Times New Roman" w:cs="Times New Roman (Body CS)"/>
          <w:sz w:val="26"/>
          <w:szCs w:val="26"/>
        </w:rPr>
        <w:tab/>
        <w:t xml:space="preserve">- Project title: </w:t>
      </w:r>
      <w:r w:rsidRPr="00F12083">
        <w:rPr>
          <w:rFonts w:ascii="Times New Roman" w:eastAsia="Calibri" w:hAnsi="Times New Roman" w:cs="Times New Roman (Body CS)"/>
          <w:b/>
          <w:bCs/>
          <w:sz w:val="26"/>
          <w:szCs w:val="26"/>
        </w:rPr>
        <w:t xml:space="preserve">Factors affecting the decision of farmers to switch to organic vegetable production in some Northern midland and mountainous provinces </w:t>
      </w:r>
      <w:r w:rsidRPr="00F12083">
        <w:rPr>
          <w:rFonts w:ascii="Times New Roman" w:eastAsia="Calibri" w:hAnsi="Times New Roman" w:cs="Times New Roman (Body CS)"/>
          <w:sz w:val="26"/>
          <w:szCs w:val="26"/>
        </w:rPr>
        <w:t>.</w:t>
      </w:r>
    </w:p>
    <w:p w14:paraId="78EBEFC8" w14:textId="77777777" w:rsidR="00F12083" w:rsidRPr="00F12083" w:rsidRDefault="00F12083" w:rsidP="00F12083">
      <w:pPr>
        <w:spacing w:line="336" w:lineRule="auto"/>
        <w:jc w:val="both"/>
        <w:rPr>
          <w:rFonts w:ascii="Times New Roman" w:eastAsia="Calibri" w:hAnsi="Times New Roman" w:cs="Times New Roman (Body CS)"/>
          <w:sz w:val="26"/>
          <w:szCs w:val="26"/>
        </w:rPr>
      </w:pPr>
      <w:r w:rsidRPr="00F12083">
        <w:rPr>
          <w:rFonts w:ascii="Times New Roman" w:eastAsia="Calibri" w:hAnsi="Times New Roman" w:cs="Times New Roman (Body CS)"/>
          <w:sz w:val="26"/>
          <w:szCs w:val="26"/>
        </w:rPr>
        <w:tab/>
        <w:t>- Code number: B2019-TNA-18</w:t>
      </w:r>
    </w:p>
    <w:p w14:paraId="0E5ACFE8" w14:textId="77777777" w:rsidR="00F12083" w:rsidRPr="00F12083" w:rsidRDefault="00F12083" w:rsidP="00F12083">
      <w:pPr>
        <w:spacing w:line="336" w:lineRule="auto"/>
        <w:jc w:val="both"/>
        <w:rPr>
          <w:rFonts w:ascii="Times New Roman" w:eastAsia="Calibri" w:hAnsi="Times New Roman" w:cs="Times New Roman (Body CS)"/>
          <w:sz w:val="26"/>
          <w:szCs w:val="26"/>
        </w:rPr>
      </w:pPr>
      <w:r w:rsidRPr="00F12083">
        <w:rPr>
          <w:rFonts w:ascii="Times New Roman" w:eastAsia="Calibri" w:hAnsi="Times New Roman" w:cs="Times New Roman (Body CS)"/>
          <w:sz w:val="26"/>
          <w:szCs w:val="26"/>
        </w:rPr>
        <w:tab/>
        <w:t>- Coordinator: Dr. Doan Quang Huy</w:t>
      </w:r>
    </w:p>
    <w:p w14:paraId="4CE6C1AF" w14:textId="77777777" w:rsidR="00F12083" w:rsidRPr="00F12083" w:rsidRDefault="00F12083" w:rsidP="00F12083">
      <w:pPr>
        <w:spacing w:line="360" w:lineRule="auto"/>
        <w:jc w:val="both"/>
        <w:rPr>
          <w:rFonts w:ascii="Times New Roman" w:eastAsia="Calibri" w:hAnsi="Times New Roman" w:cs="Times New Roman (Body CS)"/>
          <w:sz w:val="26"/>
          <w:szCs w:val="26"/>
        </w:rPr>
      </w:pPr>
      <w:r w:rsidRPr="00F12083">
        <w:rPr>
          <w:rFonts w:ascii="Times New Roman" w:eastAsia="Calibri" w:hAnsi="Times New Roman" w:cs="Times New Roman (Body CS)"/>
          <w:sz w:val="26"/>
          <w:szCs w:val="26"/>
        </w:rPr>
        <w:tab/>
        <w:t>- Implementing institution: Thai Nguyen University</w:t>
      </w:r>
    </w:p>
    <w:p w14:paraId="4BA13E93" w14:textId="77777777" w:rsidR="00F12083" w:rsidRPr="00F12083" w:rsidRDefault="00F12083" w:rsidP="00F12083">
      <w:pPr>
        <w:spacing w:line="360" w:lineRule="auto"/>
        <w:jc w:val="both"/>
        <w:rPr>
          <w:rFonts w:ascii="Times New Roman" w:eastAsia="Calibri" w:hAnsi="Times New Roman" w:cs="Times New Roman (Body CS)"/>
          <w:sz w:val="26"/>
          <w:szCs w:val="26"/>
        </w:rPr>
      </w:pPr>
      <w:r w:rsidRPr="00F12083">
        <w:rPr>
          <w:rFonts w:ascii="Times New Roman" w:eastAsia="Calibri" w:hAnsi="Times New Roman" w:cs="Times New Roman (Body CS)"/>
          <w:sz w:val="26"/>
          <w:szCs w:val="26"/>
        </w:rPr>
        <w:tab/>
        <w:t>- Duration: From 01/2019 to 06/2022</w:t>
      </w:r>
    </w:p>
    <w:p w14:paraId="03EA6BBE" w14:textId="77777777" w:rsidR="00F12083" w:rsidRPr="00F12083" w:rsidRDefault="00F12083" w:rsidP="00F12083">
      <w:pPr>
        <w:spacing w:line="360" w:lineRule="auto"/>
        <w:jc w:val="both"/>
        <w:rPr>
          <w:rFonts w:ascii="Times New Roman" w:eastAsia="Calibri" w:hAnsi="Times New Roman" w:cs="Times New Roman (Body CS)"/>
          <w:b/>
          <w:bCs/>
          <w:sz w:val="26"/>
          <w:szCs w:val="26"/>
        </w:rPr>
      </w:pPr>
      <w:r w:rsidRPr="00F12083">
        <w:rPr>
          <w:rFonts w:ascii="Times New Roman" w:eastAsia="Calibri" w:hAnsi="Times New Roman" w:cs="Times New Roman (Body CS)"/>
          <w:b/>
          <w:bCs/>
          <w:sz w:val="26"/>
          <w:szCs w:val="26"/>
        </w:rPr>
        <w:t>2. Objectives</w:t>
      </w:r>
    </w:p>
    <w:p w14:paraId="5333FF6F" w14:textId="77777777" w:rsidR="00F12083" w:rsidRPr="00F12083" w:rsidRDefault="00F12083" w:rsidP="00F12083">
      <w:pPr>
        <w:spacing w:line="360" w:lineRule="auto"/>
        <w:jc w:val="both"/>
        <w:rPr>
          <w:rFonts w:ascii="Times New Roman" w:eastAsia="Calibri" w:hAnsi="Times New Roman" w:cs="Times New Roman (Body CS)"/>
          <w:b/>
          <w:bCs/>
          <w:i/>
          <w:iCs/>
          <w:sz w:val="26"/>
          <w:szCs w:val="26"/>
        </w:rPr>
      </w:pPr>
      <w:r w:rsidRPr="00F12083">
        <w:rPr>
          <w:rFonts w:ascii="Times New Roman" w:eastAsia="Calibri" w:hAnsi="Times New Roman" w:cs="Times New Roman (Body CS)"/>
          <w:b/>
          <w:bCs/>
          <w:i/>
          <w:iCs/>
          <w:sz w:val="26"/>
          <w:szCs w:val="26"/>
        </w:rPr>
        <w:tab/>
        <w:t>* Common objective</w:t>
      </w:r>
    </w:p>
    <w:p w14:paraId="0CDB33FF" w14:textId="40CBC009" w:rsidR="00F12083" w:rsidRPr="00F12083" w:rsidRDefault="00CC501A" w:rsidP="00F12083">
      <w:pPr>
        <w:spacing w:line="360" w:lineRule="auto"/>
        <w:ind w:firstLine="720"/>
        <w:jc w:val="both"/>
        <w:rPr>
          <w:rFonts w:ascii="Times New Roman" w:eastAsia="Calibri" w:hAnsi="Times New Roman" w:cs="Times New Roman (Body CS)"/>
          <w:sz w:val="26"/>
          <w:szCs w:val="26"/>
        </w:rPr>
      </w:pPr>
      <w:r w:rsidRPr="00CC501A">
        <w:rPr>
          <w:rFonts w:ascii="Times New Roman" w:eastAsia="Calibri" w:hAnsi="Times New Roman" w:cs="Times New Roman (Body CS)"/>
          <w:sz w:val="26"/>
          <w:szCs w:val="26"/>
        </w:rPr>
        <w:t>The objective of the study is to identify and analyze the factors affecting the decision of farmers to switch to organic vegetable production in some northern midland and mountainous provinces. Based on the results, the study proposes numerous solutions to accelerate the shift from traditional vegetable production to organic vegetable production in the northern midland and mountainous areas of Vietnam.</w:t>
      </w:r>
    </w:p>
    <w:p w14:paraId="50667BFA" w14:textId="77777777" w:rsidR="00F12083" w:rsidRPr="00F12083" w:rsidRDefault="00F12083" w:rsidP="00F12083">
      <w:pPr>
        <w:spacing w:line="360" w:lineRule="auto"/>
        <w:ind w:firstLine="720"/>
        <w:jc w:val="both"/>
        <w:rPr>
          <w:rFonts w:ascii="Times New Roman" w:eastAsia="Calibri" w:hAnsi="Times New Roman" w:cs="Times New Roman (Body CS)"/>
          <w:b/>
          <w:bCs/>
          <w:i/>
          <w:iCs/>
          <w:sz w:val="26"/>
          <w:szCs w:val="26"/>
        </w:rPr>
      </w:pPr>
      <w:r w:rsidRPr="00F12083">
        <w:rPr>
          <w:rFonts w:ascii="Times New Roman" w:eastAsia="Calibri" w:hAnsi="Times New Roman" w:cs="Times New Roman (Body CS)"/>
          <w:b/>
          <w:bCs/>
          <w:i/>
          <w:iCs/>
          <w:sz w:val="26"/>
          <w:szCs w:val="26"/>
        </w:rPr>
        <w:t>* Specific objectives</w:t>
      </w:r>
    </w:p>
    <w:p w14:paraId="3D85501B" w14:textId="28CEB5A2" w:rsidR="00CC501A" w:rsidRPr="00CC501A" w:rsidRDefault="00CC501A" w:rsidP="00CC501A">
      <w:pPr>
        <w:spacing w:line="360" w:lineRule="auto"/>
        <w:ind w:firstLine="720"/>
        <w:jc w:val="both"/>
        <w:rPr>
          <w:rFonts w:ascii="Times New Roman" w:eastAsia="Calibri" w:hAnsi="Times New Roman" w:cs="Times New Roman (Body CS)"/>
          <w:sz w:val="26"/>
          <w:szCs w:val="26"/>
        </w:rPr>
      </w:pPr>
      <w:r w:rsidRPr="00CC501A">
        <w:rPr>
          <w:rFonts w:ascii="Times New Roman" w:eastAsia="Calibri" w:hAnsi="Times New Roman" w:cs="Times New Roman (Body CS)"/>
          <w:sz w:val="26"/>
          <w:szCs w:val="26"/>
        </w:rPr>
        <w:t>- Systematiz</w:t>
      </w:r>
      <w:r>
        <w:rPr>
          <w:rFonts w:ascii="Times New Roman" w:eastAsia="Calibri" w:hAnsi="Times New Roman" w:cs="Times New Roman (Body CS)"/>
          <w:sz w:val="26"/>
          <w:szCs w:val="26"/>
        </w:rPr>
        <w:t>ing</w:t>
      </w:r>
      <w:r w:rsidRPr="00CC501A">
        <w:rPr>
          <w:rFonts w:ascii="Times New Roman" w:eastAsia="Calibri" w:hAnsi="Times New Roman" w:cs="Times New Roman (Body CS)"/>
          <w:sz w:val="26"/>
          <w:szCs w:val="26"/>
        </w:rPr>
        <w:t xml:space="preserve"> the theoretical and practical basis on the factors affecting farmers' decision to convert traditional production to organic production.</w:t>
      </w:r>
    </w:p>
    <w:p w14:paraId="3E5EE4E7" w14:textId="0E1082D1" w:rsidR="00CC501A" w:rsidRPr="00CC501A" w:rsidRDefault="00CC501A" w:rsidP="00CC501A">
      <w:pPr>
        <w:spacing w:line="360" w:lineRule="auto"/>
        <w:ind w:firstLine="720"/>
        <w:jc w:val="both"/>
        <w:rPr>
          <w:rFonts w:ascii="Times New Roman" w:eastAsia="Calibri" w:hAnsi="Times New Roman" w:cs="Times New Roman (Body CS)"/>
          <w:sz w:val="26"/>
          <w:szCs w:val="26"/>
        </w:rPr>
      </w:pPr>
      <w:r w:rsidRPr="00CC501A">
        <w:rPr>
          <w:rFonts w:ascii="Times New Roman" w:eastAsia="Calibri" w:hAnsi="Times New Roman" w:cs="Times New Roman (Body CS)"/>
          <w:sz w:val="26"/>
          <w:szCs w:val="26"/>
        </w:rPr>
        <w:t>- Assess</w:t>
      </w:r>
      <w:r>
        <w:rPr>
          <w:rFonts w:ascii="Times New Roman" w:eastAsia="Calibri" w:hAnsi="Times New Roman" w:cs="Times New Roman (Body CS)"/>
          <w:sz w:val="26"/>
          <w:szCs w:val="26"/>
        </w:rPr>
        <w:t>ing</w:t>
      </w:r>
      <w:r w:rsidRPr="00CC501A">
        <w:rPr>
          <w:rFonts w:ascii="Times New Roman" w:eastAsia="Calibri" w:hAnsi="Times New Roman" w:cs="Times New Roman (Body CS)"/>
          <w:sz w:val="26"/>
          <w:szCs w:val="26"/>
        </w:rPr>
        <w:t xml:space="preserve"> the status and trends of organic vegetable production of farmers in some Northern midland and mountainous provinces</w:t>
      </w:r>
    </w:p>
    <w:p w14:paraId="59803FD8" w14:textId="77777777" w:rsidR="00CC501A" w:rsidRPr="00CC501A" w:rsidRDefault="00CC501A" w:rsidP="00CC501A">
      <w:pPr>
        <w:spacing w:line="360" w:lineRule="auto"/>
        <w:ind w:firstLine="720"/>
        <w:jc w:val="both"/>
        <w:rPr>
          <w:rFonts w:ascii="Times New Roman" w:eastAsia="Calibri" w:hAnsi="Times New Roman" w:cs="Times New Roman (Body CS)"/>
          <w:sz w:val="26"/>
          <w:szCs w:val="26"/>
        </w:rPr>
      </w:pPr>
      <w:r w:rsidRPr="00CC501A">
        <w:rPr>
          <w:rFonts w:ascii="Times New Roman" w:eastAsia="Calibri" w:hAnsi="Times New Roman" w:cs="Times New Roman (Body CS)"/>
          <w:sz w:val="26"/>
          <w:szCs w:val="26"/>
        </w:rPr>
        <w:t>- Determining the factors affecting the decision of farmers to switch to organic vegetables in some Northern midland and mountainous provinces</w:t>
      </w:r>
    </w:p>
    <w:p w14:paraId="281E17B7" w14:textId="3389738A" w:rsidR="00CC501A" w:rsidRPr="00CC501A" w:rsidRDefault="00CC501A" w:rsidP="00CC501A">
      <w:pPr>
        <w:spacing w:line="360" w:lineRule="auto"/>
        <w:ind w:firstLine="720"/>
        <w:jc w:val="both"/>
        <w:rPr>
          <w:rFonts w:ascii="Times New Roman" w:eastAsia="Calibri" w:hAnsi="Times New Roman" w:cs="Times New Roman (Body CS)"/>
          <w:sz w:val="26"/>
          <w:szCs w:val="26"/>
        </w:rPr>
      </w:pPr>
      <w:r w:rsidRPr="00CC501A">
        <w:rPr>
          <w:rFonts w:ascii="Times New Roman" w:eastAsia="Calibri" w:hAnsi="Times New Roman" w:cs="Times New Roman (Body CS)"/>
          <w:sz w:val="26"/>
          <w:szCs w:val="26"/>
        </w:rPr>
        <w:t>- Point</w:t>
      </w:r>
      <w:r>
        <w:rPr>
          <w:rFonts w:ascii="Times New Roman" w:eastAsia="Calibri" w:hAnsi="Times New Roman" w:cs="Times New Roman (Body CS)"/>
          <w:sz w:val="26"/>
          <w:szCs w:val="26"/>
        </w:rPr>
        <w:t>ing</w:t>
      </w:r>
      <w:r w:rsidRPr="00CC501A">
        <w:rPr>
          <w:rFonts w:ascii="Times New Roman" w:eastAsia="Calibri" w:hAnsi="Times New Roman" w:cs="Times New Roman (Body CS)"/>
          <w:sz w:val="26"/>
          <w:szCs w:val="26"/>
        </w:rPr>
        <w:t xml:space="preserve"> out strengths, weaknesses, opportunities and challenges as well as identify potentials for organic vegetable production in some Northern midland and mountainous provinces</w:t>
      </w:r>
    </w:p>
    <w:p w14:paraId="47E5F54A" w14:textId="25807D95" w:rsidR="00F12083" w:rsidRPr="00F12083" w:rsidRDefault="00CC501A" w:rsidP="00CC501A">
      <w:pPr>
        <w:spacing w:line="360" w:lineRule="auto"/>
        <w:ind w:firstLine="720"/>
        <w:jc w:val="both"/>
        <w:rPr>
          <w:rFonts w:ascii="Times New Roman" w:eastAsia="Calibri" w:hAnsi="Times New Roman" w:cs="Times New Roman (Body CS)"/>
          <w:sz w:val="26"/>
          <w:szCs w:val="26"/>
        </w:rPr>
      </w:pPr>
      <w:r w:rsidRPr="00CC501A">
        <w:rPr>
          <w:rFonts w:ascii="Times New Roman" w:eastAsia="Calibri" w:hAnsi="Times New Roman" w:cs="Times New Roman (Body CS)"/>
          <w:sz w:val="26"/>
          <w:szCs w:val="26"/>
        </w:rPr>
        <w:lastRenderedPageBreak/>
        <w:t>- Proposing solutions to promote the transition to organic vegetable production in some Northern midland and mountainous provinces.</w:t>
      </w:r>
    </w:p>
    <w:p w14:paraId="5BFFF2C5" w14:textId="77777777" w:rsidR="00F12083" w:rsidRPr="00F12083" w:rsidRDefault="00F12083" w:rsidP="00F12083">
      <w:pPr>
        <w:spacing w:line="360" w:lineRule="auto"/>
        <w:jc w:val="both"/>
        <w:rPr>
          <w:rFonts w:ascii="Times New Roman" w:eastAsia="Calibri" w:hAnsi="Times New Roman" w:cs="Times New Roman (Body CS)"/>
          <w:b/>
          <w:bCs/>
          <w:sz w:val="26"/>
          <w:szCs w:val="26"/>
        </w:rPr>
      </w:pPr>
      <w:r w:rsidRPr="00F12083">
        <w:rPr>
          <w:rFonts w:ascii="Times New Roman" w:eastAsia="Calibri" w:hAnsi="Times New Roman" w:cs="Times New Roman (Body CS)"/>
          <w:b/>
          <w:bCs/>
          <w:sz w:val="26"/>
          <w:szCs w:val="26"/>
        </w:rPr>
        <w:t>3. Creativeness and innovativeness</w:t>
      </w:r>
    </w:p>
    <w:p w14:paraId="72488B67" w14:textId="77777777" w:rsidR="00CC501A" w:rsidRPr="00CC501A" w:rsidRDefault="00CC501A" w:rsidP="00CC501A">
      <w:pPr>
        <w:spacing w:line="360" w:lineRule="auto"/>
        <w:ind w:firstLine="720"/>
        <w:jc w:val="both"/>
        <w:rPr>
          <w:rFonts w:ascii="Times New Roman" w:eastAsia="Calibri" w:hAnsi="Times New Roman" w:cs="Times New Roman (Body CS)"/>
          <w:sz w:val="26"/>
          <w:szCs w:val="26"/>
        </w:rPr>
      </w:pPr>
      <w:r w:rsidRPr="00CC501A">
        <w:rPr>
          <w:rFonts w:ascii="Times New Roman" w:eastAsia="Calibri" w:hAnsi="Times New Roman" w:cs="Times New Roman (Body CS)"/>
          <w:sz w:val="26"/>
          <w:szCs w:val="26"/>
        </w:rPr>
        <w:t>- The project has built a rigorous and comprehensive theoretical basis for organic agriculture, especially organic vegetables.</w:t>
      </w:r>
    </w:p>
    <w:p w14:paraId="6418DCC9" w14:textId="77777777" w:rsidR="00CC501A" w:rsidRPr="00CC501A" w:rsidRDefault="00CC501A" w:rsidP="00CC501A">
      <w:pPr>
        <w:spacing w:line="360" w:lineRule="auto"/>
        <w:ind w:firstLine="720"/>
        <w:jc w:val="both"/>
        <w:rPr>
          <w:rFonts w:ascii="Times New Roman" w:eastAsia="Calibri" w:hAnsi="Times New Roman" w:cs="Times New Roman (Body CS)"/>
          <w:sz w:val="26"/>
          <w:szCs w:val="26"/>
        </w:rPr>
      </w:pPr>
      <w:r w:rsidRPr="00CC501A">
        <w:rPr>
          <w:rFonts w:ascii="Times New Roman" w:eastAsia="Calibri" w:hAnsi="Times New Roman" w:cs="Times New Roman (Body CS)"/>
          <w:sz w:val="26"/>
          <w:szCs w:val="26"/>
        </w:rPr>
        <w:t>- The study has identified the factors affecting the decision of farmers to switch to organic vegetables in some Northern midland and mountainous provinces, including 06 factors: (1) Market knowledge; (2) Government support policy; (3) Infrastructure; (4) Household owner characteristics; (5) Technical and production capacity; (6) Financial capacity and access. The study also assessed these factors' status based on a survey of 266 farming households.</w:t>
      </w:r>
    </w:p>
    <w:p w14:paraId="28DAFA4A" w14:textId="77777777" w:rsidR="00CC501A" w:rsidRPr="00CC501A" w:rsidRDefault="00CC501A" w:rsidP="00CC501A">
      <w:pPr>
        <w:spacing w:line="360" w:lineRule="auto"/>
        <w:ind w:firstLine="720"/>
        <w:jc w:val="both"/>
        <w:rPr>
          <w:rFonts w:ascii="Times New Roman" w:eastAsia="Calibri" w:hAnsi="Times New Roman" w:cs="Times New Roman (Body CS)"/>
          <w:sz w:val="26"/>
          <w:szCs w:val="26"/>
        </w:rPr>
      </w:pPr>
      <w:r w:rsidRPr="00CC501A">
        <w:rPr>
          <w:rFonts w:ascii="Times New Roman" w:eastAsia="Calibri" w:hAnsi="Times New Roman" w:cs="Times New Roman (Body CS)"/>
          <w:sz w:val="26"/>
          <w:szCs w:val="26"/>
        </w:rPr>
        <w:t>- Using the SEM model, the study evaluated the impact of 06 proposed factors on 04 issues and stages in the process of deciding the production method of farmers: (i) Knowledge of production changes; (ii) Intention to production changes; (iii) Evaluation of production changes; (iv) Decision to production changes.</w:t>
      </w:r>
    </w:p>
    <w:p w14:paraId="7EF5DCE5" w14:textId="73C0B89B" w:rsidR="00F12083" w:rsidRPr="00F12083" w:rsidRDefault="00CC501A" w:rsidP="00CC501A">
      <w:pPr>
        <w:spacing w:line="360" w:lineRule="auto"/>
        <w:ind w:firstLine="720"/>
        <w:jc w:val="both"/>
        <w:rPr>
          <w:rFonts w:ascii="Times New Roman" w:eastAsia="Calibri" w:hAnsi="Times New Roman" w:cs="Times New Roman (Body CS)"/>
          <w:sz w:val="26"/>
          <w:szCs w:val="26"/>
        </w:rPr>
      </w:pPr>
      <w:r w:rsidRPr="00CC501A">
        <w:rPr>
          <w:rFonts w:ascii="Times New Roman" w:eastAsia="Calibri" w:hAnsi="Times New Roman" w:cs="Times New Roman (Body CS)"/>
          <w:sz w:val="26"/>
          <w:szCs w:val="26"/>
        </w:rPr>
        <w:t>- Based on analyzing the current situation of the research problem, the research has proposed solutions to support farmers to switch to organic vegetable production in some Northern midlands and mountainous provinces.</w:t>
      </w:r>
    </w:p>
    <w:p w14:paraId="392841F7" w14:textId="77777777" w:rsidR="00F12083" w:rsidRPr="00F12083" w:rsidRDefault="00F12083" w:rsidP="00F12083">
      <w:pPr>
        <w:spacing w:line="360" w:lineRule="auto"/>
        <w:jc w:val="both"/>
        <w:rPr>
          <w:rFonts w:ascii="Times New Roman" w:eastAsia="Calibri" w:hAnsi="Times New Roman" w:cs="Times New Roman (Body CS)"/>
          <w:b/>
          <w:bCs/>
          <w:sz w:val="26"/>
          <w:szCs w:val="26"/>
        </w:rPr>
      </w:pPr>
      <w:r w:rsidRPr="00F12083">
        <w:rPr>
          <w:rFonts w:ascii="Times New Roman" w:eastAsia="Calibri" w:hAnsi="Times New Roman" w:cs="Times New Roman (Body CS)"/>
          <w:b/>
          <w:bCs/>
          <w:sz w:val="26"/>
          <w:szCs w:val="26"/>
        </w:rPr>
        <w:t>4. Research results</w:t>
      </w:r>
    </w:p>
    <w:p w14:paraId="72F84BBF" w14:textId="77777777" w:rsidR="00CC501A" w:rsidRPr="00CC501A" w:rsidRDefault="00F12083" w:rsidP="00CC501A">
      <w:pPr>
        <w:spacing w:line="360" w:lineRule="auto"/>
        <w:jc w:val="both"/>
        <w:rPr>
          <w:rFonts w:ascii="Times New Roman" w:eastAsia="Calibri" w:hAnsi="Times New Roman" w:cs="Times New Roman (Body CS)"/>
          <w:sz w:val="26"/>
          <w:szCs w:val="26"/>
        </w:rPr>
      </w:pPr>
      <w:r w:rsidRPr="00F12083">
        <w:rPr>
          <w:rFonts w:ascii="Times New Roman" w:eastAsia="Calibri" w:hAnsi="Times New Roman" w:cs="Times New Roman (Body CS)"/>
          <w:sz w:val="26"/>
          <w:szCs w:val="26"/>
        </w:rPr>
        <w:tab/>
      </w:r>
      <w:r w:rsidR="00CC501A" w:rsidRPr="00CC501A">
        <w:rPr>
          <w:rFonts w:ascii="Times New Roman" w:eastAsia="Calibri" w:hAnsi="Times New Roman" w:cs="Times New Roman (Body CS)"/>
          <w:sz w:val="26"/>
          <w:szCs w:val="26"/>
        </w:rPr>
        <w:t>- The northern midland and mountainous provinces have many favourable natural and socio-economic conditions for developing organic agriculture in general and organic vegetables in particular. However, the number of households producing organic vegetables is generally low, not commensurate with the region's potential. There are many reasons leading to this problem, such as: (i) People's awareness of the potential of organic vegetables is still low; (ii) Lack of resources for production transformation such as finance, farming techniques,...; (iii) Household heads lack courage, determination, uncertainty about the success of production transformation,...</w:t>
      </w:r>
    </w:p>
    <w:p w14:paraId="3A7ED633" w14:textId="77777777" w:rsidR="00CC501A" w:rsidRPr="00CC501A" w:rsidRDefault="00CC501A" w:rsidP="00CC501A">
      <w:pPr>
        <w:spacing w:line="360" w:lineRule="auto"/>
        <w:jc w:val="both"/>
        <w:rPr>
          <w:rFonts w:ascii="Times New Roman" w:eastAsia="Calibri" w:hAnsi="Times New Roman" w:cs="Times New Roman (Body CS)"/>
          <w:sz w:val="26"/>
          <w:szCs w:val="26"/>
        </w:rPr>
      </w:pPr>
      <w:r w:rsidRPr="00CC501A">
        <w:rPr>
          <w:rFonts w:ascii="Times New Roman" w:eastAsia="Calibri" w:hAnsi="Times New Roman" w:cs="Times New Roman (Body CS)"/>
          <w:sz w:val="26"/>
          <w:szCs w:val="26"/>
        </w:rPr>
        <w:t xml:space="preserve">         - Based on the survey results of 266 farming households, the project has identified 06 main factors affecting the decision to change the production method to organic vegetables in some Northern midland and mountainous provinces, including (1) Market knowledge; (2) </w:t>
      </w:r>
      <w:r w:rsidRPr="00CC501A">
        <w:rPr>
          <w:rFonts w:ascii="Times New Roman" w:eastAsia="Calibri" w:hAnsi="Times New Roman" w:cs="Times New Roman (Body CS)"/>
          <w:sz w:val="26"/>
          <w:szCs w:val="26"/>
        </w:rPr>
        <w:lastRenderedPageBreak/>
        <w:t>Government support policy; (3) Infrastructure; (4) Household owner characteristics; (5) Technical and production capacity; (6) Financial capacity and access. The survey results show that the perception of these issues is weak, not really effective, and can not creates a strong motivation to help farmers change vegetable production methods.</w:t>
      </w:r>
    </w:p>
    <w:p w14:paraId="2EEC2717" w14:textId="77777777" w:rsidR="00CC501A" w:rsidRPr="00CC501A" w:rsidRDefault="00CC501A" w:rsidP="00CC501A">
      <w:pPr>
        <w:spacing w:line="360" w:lineRule="auto"/>
        <w:jc w:val="both"/>
        <w:rPr>
          <w:rFonts w:ascii="Times New Roman" w:eastAsia="Calibri" w:hAnsi="Times New Roman" w:cs="Times New Roman (Body CS)"/>
          <w:sz w:val="26"/>
          <w:szCs w:val="26"/>
        </w:rPr>
      </w:pPr>
      <w:r w:rsidRPr="00CC501A">
        <w:rPr>
          <w:rFonts w:ascii="Times New Roman" w:eastAsia="Calibri" w:hAnsi="Times New Roman" w:cs="Times New Roman (Body CS)"/>
          <w:sz w:val="26"/>
          <w:szCs w:val="26"/>
        </w:rPr>
        <w:t xml:space="preserve">         - The research has studied the process of deciding to change the production method of farmers from four angles: (i) Knowledge of production changes; (ii) Intention to production changes; (iii) Evaluation of production changes; (iv) Decision to production changes. The survey results show that the farmer households have basically learned and are initially aware of the importance and potential of organic vegetables. However, the level of willingness to change farming methods is not high.</w:t>
      </w:r>
    </w:p>
    <w:p w14:paraId="34A4588D" w14:textId="08BCAFC4" w:rsidR="00CC501A" w:rsidRPr="00CC501A" w:rsidRDefault="00CC501A" w:rsidP="00CC501A">
      <w:pPr>
        <w:spacing w:line="360" w:lineRule="auto"/>
        <w:jc w:val="both"/>
        <w:rPr>
          <w:rFonts w:ascii="Times New Roman" w:eastAsia="Calibri" w:hAnsi="Times New Roman" w:cs="Times New Roman (Body CS)"/>
          <w:sz w:val="26"/>
          <w:szCs w:val="26"/>
        </w:rPr>
      </w:pPr>
      <w:r w:rsidRPr="00CC501A">
        <w:rPr>
          <w:rFonts w:ascii="Times New Roman" w:eastAsia="Calibri" w:hAnsi="Times New Roman" w:cs="Times New Roman (Body CS)"/>
          <w:sz w:val="26"/>
          <w:szCs w:val="26"/>
        </w:rPr>
        <w:t xml:space="preserve">         - Using the SEM model, the study has shown that six independent variables affect </w:t>
      </w:r>
      <w:r w:rsidR="00CA2917">
        <w:rPr>
          <w:rFonts w:ascii="Times New Roman" w:eastAsia="Calibri" w:hAnsi="Times New Roman" w:cs="Times New Roman (Body CS)"/>
          <w:sz w:val="26"/>
          <w:szCs w:val="26"/>
        </w:rPr>
        <w:t>77</w:t>
      </w:r>
      <w:r w:rsidRPr="00CC501A">
        <w:rPr>
          <w:rFonts w:ascii="Times New Roman" w:eastAsia="Calibri" w:hAnsi="Times New Roman" w:cs="Times New Roman (Body CS)"/>
          <w:sz w:val="26"/>
          <w:szCs w:val="26"/>
        </w:rPr>
        <w:t xml:space="preserve">.7% of the variation of "Knowledge of production changes", </w:t>
      </w:r>
      <w:r w:rsidR="00CA2917">
        <w:rPr>
          <w:rFonts w:ascii="Times New Roman" w:eastAsia="Calibri" w:hAnsi="Times New Roman" w:cs="Times New Roman (Body CS)"/>
          <w:sz w:val="26"/>
          <w:szCs w:val="26"/>
        </w:rPr>
        <w:t>93</w:t>
      </w:r>
      <w:r w:rsidRPr="00CC501A">
        <w:rPr>
          <w:rFonts w:ascii="Times New Roman" w:eastAsia="Calibri" w:hAnsi="Times New Roman" w:cs="Times New Roman (Body CS)"/>
          <w:sz w:val="26"/>
          <w:szCs w:val="26"/>
        </w:rPr>
        <w:t>.</w:t>
      </w:r>
      <w:r w:rsidR="00CA2917">
        <w:rPr>
          <w:rFonts w:ascii="Times New Roman" w:eastAsia="Calibri" w:hAnsi="Times New Roman" w:cs="Times New Roman (Body CS)"/>
          <w:sz w:val="26"/>
          <w:szCs w:val="26"/>
        </w:rPr>
        <w:t>8</w:t>
      </w:r>
      <w:r w:rsidRPr="00CC501A">
        <w:rPr>
          <w:rFonts w:ascii="Times New Roman" w:eastAsia="Calibri" w:hAnsi="Times New Roman" w:cs="Times New Roman (Body CS)"/>
          <w:sz w:val="26"/>
          <w:szCs w:val="26"/>
        </w:rPr>
        <w:t>% of the variation of “Intention to production changes”, 8</w:t>
      </w:r>
      <w:r w:rsidR="00CA2917">
        <w:rPr>
          <w:rFonts w:ascii="Times New Roman" w:eastAsia="Calibri" w:hAnsi="Times New Roman" w:cs="Times New Roman (Body CS)"/>
          <w:sz w:val="26"/>
          <w:szCs w:val="26"/>
        </w:rPr>
        <w:t>1</w:t>
      </w:r>
      <w:r w:rsidRPr="00CC501A">
        <w:rPr>
          <w:rFonts w:ascii="Times New Roman" w:eastAsia="Calibri" w:hAnsi="Times New Roman" w:cs="Times New Roman (Body CS)"/>
          <w:sz w:val="26"/>
          <w:szCs w:val="26"/>
        </w:rPr>
        <w:t>.</w:t>
      </w:r>
      <w:r w:rsidR="00CA2917">
        <w:rPr>
          <w:rFonts w:ascii="Times New Roman" w:eastAsia="Calibri" w:hAnsi="Times New Roman" w:cs="Times New Roman (Body CS)"/>
          <w:sz w:val="26"/>
          <w:szCs w:val="26"/>
        </w:rPr>
        <w:t>8</w:t>
      </w:r>
      <w:r w:rsidRPr="00CC501A">
        <w:rPr>
          <w:rFonts w:ascii="Times New Roman" w:eastAsia="Calibri" w:hAnsi="Times New Roman" w:cs="Times New Roman (Body CS)"/>
          <w:sz w:val="26"/>
          <w:szCs w:val="26"/>
        </w:rPr>
        <w:t xml:space="preserve">% of the variation of “Evaluation of production changes” and </w:t>
      </w:r>
      <w:r w:rsidR="00CA2917">
        <w:rPr>
          <w:rFonts w:ascii="Times New Roman" w:eastAsia="Calibri" w:hAnsi="Times New Roman" w:cs="Times New Roman (Body CS)"/>
          <w:sz w:val="26"/>
          <w:szCs w:val="26"/>
        </w:rPr>
        <w:t>48</w:t>
      </w:r>
      <w:r w:rsidRPr="00CC501A">
        <w:rPr>
          <w:rFonts w:ascii="Times New Roman" w:eastAsia="Calibri" w:hAnsi="Times New Roman" w:cs="Times New Roman (Body CS)"/>
          <w:sz w:val="26"/>
          <w:szCs w:val="26"/>
        </w:rPr>
        <w:t>.</w:t>
      </w:r>
      <w:r w:rsidR="00CA2917">
        <w:rPr>
          <w:rFonts w:ascii="Times New Roman" w:eastAsia="Calibri" w:hAnsi="Times New Roman" w:cs="Times New Roman (Body CS)"/>
          <w:sz w:val="26"/>
          <w:szCs w:val="26"/>
        </w:rPr>
        <w:t>7</w:t>
      </w:r>
      <w:r w:rsidRPr="00CC501A">
        <w:rPr>
          <w:rFonts w:ascii="Times New Roman" w:eastAsia="Calibri" w:hAnsi="Times New Roman" w:cs="Times New Roman (Body CS)"/>
          <w:sz w:val="26"/>
          <w:szCs w:val="26"/>
        </w:rPr>
        <w:t>% of the variation of “Decision to production changes”. The results reflect that the six independent variables proposed by the author have a strong and positive influence on the shift of production methods.</w:t>
      </w:r>
    </w:p>
    <w:p w14:paraId="74B9C8AB" w14:textId="1FE5DFBC" w:rsidR="00F12083" w:rsidRPr="00F12083" w:rsidRDefault="00CC501A" w:rsidP="00CC501A">
      <w:pPr>
        <w:spacing w:line="360" w:lineRule="auto"/>
        <w:jc w:val="both"/>
        <w:rPr>
          <w:rFonts w:ascii="Times New Roman" w:eastAsia="Calibri" w:hAnsi="Times New Roman" w:cs="Times New Roman (Body CS)"/>
          <w:sz w:val="26"/>
          <w:szCs w:val="26"/>
        </w:rPr>
      </w:pPr>
      <w:r w:rsidRPr="00CC501A">
        <w:rPr>
          <w:rFonts w:ascii="Times New Roman" w:eastAsia="Calibri" w:hAnsi="Times New Roman" w:cs="Times New Roman (Body CS)"/>
          <w:sz w:val="26"/>
          <w:szCs w:val="26"/>
        </w:rPr>
        <w:t xml:space="preserve">         - Based on the analysis results, the study has proposed some key solutions to promote the transition to organic vegetable production in some Northern midland and mountainous provinces, including: (1) Building develop policies to support organic agricultural production; (2) Improving agricultural and rural infrastructure; (3) Raising awareness and understanding of farmers about organic agricultural production; (4) Promote market access and trade promotion; (5) Strengthening capital support for farmers.</w:t>
      </w:r>
    </w:p>
    <w:p w14:paraId="16544A6D" w14:textId="77777777" w:rsidR="00F12083" w:rsidRPr="00F12083" w:rsidRDefault="00F12083" w:rsidP="00F12083">
      <w:pPr>
        <w:spacing w:line="360" w:lineRule="auto"/>
        <w:jc w:val="both"/>
        <w:rPr>
          <w:rFonts w:ascii="Times New Roman" w:eastAsia="Calibri" w:hAnsi="Times New Roman" w:cs="Times New Roman (Body CS)"/>
          <w:b/>
          <w:bCs/>
          <w:sz w:val="26"/>
          <w:szCs w:val="26"/>
        </w:rPr>
      </w:pPr>
      <w:r w:rsidRPr="00F12083">
        <w:rPr>
          <w:rFonts w:ascii="Times New Roman" w:eastAsia="Calibri" w:hAnsi="Times New Roman" w:cs="Times New Roman (Body CS)"/>
          <w:b/>
          <w:bCs/>
          <w:sz w:val="26"/>
          <w:szCs w:val="26"/>
        </w:rPr>
        <w:t>5. Products</w:t>
      </w:r>
    </w:p>
    <w:p w14:paraId="3AB7E647" w14:textId="77777777" w:rsidR="00F12083" w:rsidRPr="00F12083" w:rsidRDefault="00F12083" w:rsidP="00F12083">
      <w:pPr>
        <w:spacing w:line="360" w:lineRule="auto"/>
        <w:jc w:val="both"/>
        <w:rPr>
          <w:rFonts w:ascii="Times New Roman" w:eastAsia="Calibri" w:hAnsi="Times New Roman" w:cs="Times New Roman (Body CS)"/>
          <w:b/>
          <w:bCs/>
          <w:i/>
          <w:iCs/>
          <w:sz w:val="26"/>
          <w:szCs w:val="26"/>
        </w:rPr>
      </w:pPr>
      <w:r w:rsidRPr="00F12083">
        <w:rPr>
          <w:rFonts w:ascii="Times New Roman" w:eastAsia="Calibri" w:hAnsi="Times New Roman" w:cs="Times New Roman (Body CS)"/>
          <w:b/>
          <w:bCs/>
          <w:i/>
          <w:iCs/>
          <w:sz w:val="26"/>
          <w:szCs w:val="26"/>
        </w:rPr>
        <w:tab/>
        <w:t>5.1. Scientific products</w:t>
      </w:r>
    </w:p>
    <w:p w14:paraId="3C0A11DA" w14:textId="4A1F5F7F" w:rsidR="00F12083" w:rsidRPr="00F12083" w:rsidRDefault="00F12083" w:rsidP="00F12083">
      <w:pPr>
        <w:spacing w:line="360" w:lineRule="auto"/>
        <w:jc w:val="both"/>
        <w:rPr>
          <w:rFonts w:ascii="Times New Roman" w:eastAsia="Calibri" w:hAnsi="Times New Roman" w:cs="Times New Roman (Body CS)"/>
          <w:i/>
          <w:iCs/>
          <w:sz w:val="26"/>
          <w:szCs w:val="26"/>
        </w:rPr>
      </w:pPr>
      <w:r w:rsidRPr="00F12083">
        <w:rPr>
          <w:rFonts w:ascii="Times New Roman" w:eastAsia="Calibri" w:hAnsi="Times New Roman" w:cs="Times New Roman (Body CS)"/>
          <w:i/>
          <w:iCs/>
          <w:sz w:val="26"/>
          <w:szCs w:val="26"/>
        </w:rPr>
        <w:tab/>
        <w:t xml:space="preserve">* </w:t>
      </w:r>
      <w:r w:rsidR="00CC501A">
        <w:rPr>
          <w:rFonts w:ascii="Times New Roman" w:eastAsia="Calibri" w:hAnsi="Times New Roman" w:cs="Times New Roman (Body CS)"/>
          <w:i/>
          <w:iCs/>
          <w:sz w:val="26"/>
          <w:szCs w:val="26"/>
        </w:rPr>
        <w:t>02 p</w:t>
      </w:r>
      <w:r w:rsidRPr="00F12083">
        <w:rPr>
          <w:rFonts w:ascii="Times New Roman" w:eastAsia="Calibri" w:hAnsi="Times New Roman" w:cs="Times New Roman (Body CS)"/>
          <w:i/>
          <w:iCs/>
          <w:sz w:val="26"/>
          <w:szCs w:val="26"/>
        </w:rPr>
        <w:t xml:space="preserve">apers published in the journal indexed in ISI/SCOPUS list </w:t>
      </w:r>
    </w:p>
    <w:p w14:paraId="695BACCA" w14:textId="26AB3A45" w:rsidR="00F12083" w:rsidRPr="00F12083" w:rsidRDefault="00CC501A" w:rsidP="00F12083">
      <w:pPr>
        <w:spacing w:line="360" w:lineRule="auto"/>
        <w:ind w:firstLine="720"/>
        <w:jc w:val="both"/>
        <w:rPr>
          <w:rFonts w:ascii="Times New Roman" w:eastAsia="Calibri" w:hAnsi="Times New Roman" w:cs="Times New Roman (Body CS)"/>
          <w:sz w:val="26"/>
          <w:szCs w:val="26"/>
        </w:rPr>
      </w:pPr>
      <w:r>
        <w:rPr>
          <w:rFonts w:ascii="Times New Roman" w:eastAsia="Calibri" w:hAnsi="Times New Roman" w:cs="Times New Roman (Body CS)"/>
          <w:sz w:val="26"/>
          <w:szCs w:val="26"/>
        </w:rPr>
        <w:t xml:space="preserve">[1] </w:t>
      </w:r>
      <w:r w:rsidR="00F12083" w:rsidRPr="00F12083">
        <w:rPr>
          <w:rFonts w:ascii="Times New Roman" w:eastAsia="Calibri" w:hAnsi="Times New Roman" w:cs="Times New Roman (Body CS)"/>
          <w:sz w:val="26"/>
          <w:szCs w:val="26"/>
        </w:rPr>
        <w:t xml:space="preserve">Doan, Huy Quang (2021). Critical Factors Affecting Consumer Buying Behaviour of Organic Vegetables in Vietnam. </w:t>
      </w:r>
      <w:r w:rsidR="00F12083" w:rsidRPr="00F12083">
        <w:rPr>
          <w:rFonts w:ascii="Times New Roman" w:eastAsia="Calibri" w:hAnsi="Times New Roman" w:cs="Times New Roman (Body CS)"/>
          <w:i/>
          <w:iCs/>
          <w:sz w:val="26"/>
          <w:szCs w:val="26"/>
        </w:rPr>
        <w:t>The Journal of Asian Finance, Economics and Business</w:t>
      </w:r>
      <w:r w:rsidR="00F12083" w:rsidRPr="00F12083">
        <w:rPr>
          <w:rFonts w:ascii="Times New Roman" w:eastAsia="Calibri" w:hAnsi="Times New Roman" w:cs="Times New Roman (Body CS)"/>
          <w:sz w:val="26"/>
          <w:szCs w:val="26"/>
        </w:rPr>
        <w:t>, vol. 8(9), pp. 333-340. DOI: 10.13106/jafeb.2021.vol8.no9.0333.</w:t>
      </w:r>
    </w:p>
    <w:p w14:paraId="7D009DFE" w14:textId="1A0B8E3A" w:rsidR="00F12083" w:rsidRPr="00F12083" w:rsidRDefault="00F12083" w:rsidP="00F12083">
      <w:pPr>
        <w:spacing w:line="360" w:lineRule="auto"/>
        <w:jc w:val="both"/>
        <w:rPr>
          <w:rFonts w:ascii="Times New Roman" w:eastAsia="Calibri" w:hAnsi="Times New Roman" w:cs="Times New Roman (Body CS)"/>
          <w:spacing w:val="-2"/>
          <w:sz w:val="26"/>
          <w:szCs w:val="26"/>
        </w:rPr>
      </w:pPr>
      <w:r w:rsidRPr="00F12083">
        <w:rPr>
          <w:rFonts w:ascii="Times New Roman" w:eastAsia="Calibri" w:hAnsi="Times New Roman" w:cs="Times New Roman (Body CS)"/>
          <w:sz w:val="26"/>
          <w:szCs w:val="26"/>
        </w:rPr>
        <w:lastRenderedPageBreak/>
        <w:tab/>
      </w:r>
      <w:r w:rsidR="00CC501A">
        <w:rPr>
          <w:rFonts w:ascii="Times New Roman" w:eastAsia="Calibri" w:hAnsi="Times New Roman" w:cs="Times New Roman (Body CS)"/>
          <w:sz w:val="26"/>
          <w:szCs w:val="26"/>
        </w:rPr>
        <w:t xml:space="preserve">[2] </w:t>
      </w:r>
      <w:r w:rsidRPr="00F12083">
        <w:rPr>
          <w:rFonts w:ascii="Times New Roman" w:eastAsia="Calibri" w:hAnsi="Times New Roman" w:cs="Times New Roman (Body CS)"/>
          <w:spacing w:val="-2"/>
          <w:sz w:val="26"/>
          <w:szCs w:val="26"/>
        </w:rPr>
        <w:t xml:space="preserve">Doan, Huy Quang (2021). Forecasting the Change in Organic Agricultural Output in the Northern Midland and </w:t>
      </w:r>
      <w:r w:rsidR="00CC501A" w:rsidRPr="00CC501A">
        <w:rPr>
          <w:rFonts w:ascii="Times New Roman" w:eastAsia="Calibri" w:hAnsi="Times New Roman" w:cs="Times New Roman (Body CS)"/>
          <w:spacing w:val="-2"/>
          <w:sz w:val="26"/>
          <w:szCs w:val="26"/>
        </w:rPr>
        <w:t>Mountainous</w:t>
      </w:r>
      <w:r w:rsidRPr="00F12083">
        <w:rPr>
          <w:rFonts w:ascii="Times New Roman" w:eastAsia="Calibri" w:hAnsi="Times New Roman" w:cs="Times New Roman (Body CS)"/>
          <w:spacing w:val="-2"/>
          <w:sz w:val="26"/>
          <w:szCs w:val="26"/>
        </w:rPr>
        <w:t xml:space="preserve"> Provinces of Vietnam Based on Artificial Neural Network Model. </w:t>
      </w:r>
      <w:r w:rsidRPr="00F12083">
        <w:rPr>
          <w:rFonts w:ascii="Times New Roman" w:eastAsia="Calibri" w:hAnsi="Times New Roman" w:cs="Times New Roman (Body CS)"/>
          <w:i/>
          <w:iCs/>
          <w:spacing w:val="-2"/>
          <w:sz w:val="26"/>
          <w:szCs w:val="26"/>
        </w:rPr>
        <w:t>International Journal of Business</w:t>
      </w:r>
      <w:r w:rsidRPr="00F12083">
        <w:rPr>
          <w:rFonts w:ascii="Times New Roman" w:eastAsia="Calibri" w:hAnsi="Times New Roman" w:cs="Times New Roman (Body CS)"/>
          <w:spacing w:val="-2"/>
          <w:sz w:val="26"/>
          <w:szCs w:val="26"/>
        </w:rPr>
        <w:t>, vol. 26(4), pp. 120-132.</w:t>
      </w:r>
    </w:p>
    <w:p w14:paraId="1BBA0699" w14:textId="51E9FB23" w:rsidR="00F12083" w:rsidRPr="00F12083" w:rsidRDefault="00F12083" w:rsidP="00F12083">
      <w:pPr>
        <w:spacing w:line="360" w:lineRule="auto"/>
        <w:ind w:firstLine="720"/>
        <w:jc w:val="both"/>
        <w:rPr>
          <w:rFonts w:ascii="Times New Roman" w:eastAsia="Calibri" w:hAnsi="Times New Roman" w:cs="Times New Roman (Body CS)"/>
          <w:i/>
          <w:iCs/>
          <w:sz w:val="26"/>
          <w:szCs w:val="26"/>
        </w:rPr>
      </w:pPr>
      <w:r w:rsidRPr="00F12083">
        <w:rPr>
          <w:rFonts w:ascii="Times New Roman" w:eastAsia="Calibri" w:hAnsi="Times New Roman" w:cs="Times New Roman (Body CS)"/>
          <w:i/>
          <w:iCs/>
          <w:sz w:val="26"/>
          <w:szCs w:val="26"/>
        </w:rPr>
        <w:t xml:space="preserve">* </w:t>
      </w:r>
      <w:r w:rsidR="00CC501A">
        <w:rPr>
          <w:rFonts w:ascii="Times New Roman" w:eastAsia="Calibri" w:hAnsi="Times New Roman" w:cs="Times New Roman (Body CS)"/>
          <w:i/>
          <w:iCs/>
          <w:sz w:val="26"/>
          <w:szCs w:val="26"/>
        </w:rPr>
        <w:t>01 p</w:t>
      </w:r>
      <w:r w:rsidRPr="00F12083">
        <w:rPr>
          <w:rFonts w:ascii="Times New Roman" w:eastAsia="Calibri" w:hAnsi="Times New Roman" w:cs="Times New Roman (Body CS)"/>
          <w:i/>
          <w:iCs/>
          <w:sz w:val="26"/>
          <w:szCs w:val="26"/>
        </w:rPr>
        <w:t>aper published in the Vietnamese journal</w:t>
      </w:r>
    </w:p>
    <w:p w14:paraId="4A9BCFA8" w14:textId="1B972E9D" w:rsidR="00F12083" w:rsidRPr="00F12083" w:rsidRDefault="00F12083" w:rsidP="00F12083">
      <w:pPr>
        <w:spacing w:line="360" w:lineRule="auto"/>
        <w:jc w:val="both"/>
        <w:rPr>
          <w:rFonts w:ascii="Times New Roman" w:eastAsia="Calibri" w:hAnsi="Times New Roman" w:cs="Times New Roman (Body CS)"/>
          <w:sz w:val="26"/>
          <w:szCs w:val="26"/>
        </w:rPr>
      </w:pPr>
      <w:r w:rsidRPr="00F12083">
        <w:rPr>
          <w:rFonts w:ascii="Times New Roman" w:eastAsia="Calibri" w:hAnsi="Times New Roman" w:cs="Times New Roman (Body CS)"/>
          <w:sz w:val="26"/>
          <w:szCs w:val="26"/>
        </w:rPr>
        <w:tab/>
      </w:r>
      <w:r w:rsidR="00CC501A">
        <w:rPr>
          <w:rFonts w:ascii="Times New Roman" w:eastAsia="Calibri" w:hAnsi="Times New Roman" w:cs="Times New Roman (Body CS)"/>
          <w:sz w:val="26"/>
          <w:szCs w:val="26"/>
        </w:rPr>
        <w:t xml:space="preserve">[1] </w:t>
      </w:r>
      <w:r w:rsidRPr="00F12083">
        <w:rPr>
          <w:rFonts w:ascii="Times New Roman" w:eastAsia="Calibri" w:hAnsi="Times New Roman" w:cs="Times New Roman (Body CS)"/>
          <w:sz w:val="26"/>
          <w:szCs w:val="26"/>
        </w:rPr>
        <w:t xml:space="preserve">Doan Quang Huy, Hoang Thi Hong Chuyen, Pham Hoang Linh (2022). Solutions to improve the management and development of organic agriculture: Experience in Bac Kan province. </w:t>
      </w:r>
      <w:r w:rsidRPr="00F12083">
        <w:rPr>
          <w:rFonts w:ascii="Times New Roman" w:eastAsia="Calibri" w:hAnsi="Times New Roman" w:cs="Times New Roman (Body CS)"/>
          <w:i/>
          <w:iCs/>
          <w:sz w:val="26"/>
          <w:szCs w:val="26"/>
        </w:rPr>
        <w:t xml:space="preserve">Asia-Pacific Economic Review </w:t>
      </w:r>
      <w:r w:rsidRPr="00F12083">
        <w:rPr>
          <w:rFonts w:ascii="Times New Roman" w:eastAsia="Calibri" w:hAnsi="Times New Roman" w:cs="Times New Roman (Body CS)"/>
          <w:sz w:val="26"/>
          <w:szCs w:val="26"/>
        </w:rPr>
        <w:t>, June 2022.</w:t>
      </w:r>
    </w:p>
    <w:p w14:paraId="567A4316" w14:textId="560A1190" w:rsidR="00F12083" w:rsidRPr="00F12083" w:rsidRDefault="00F12083" w:rsidP="00F12083">
      <w:pPr>
        <w:spacing w:line="360" w:lineRule="auto"/>
        <w:jc w:val="both"/>
        <w:rPr>
          <w:rFonts w:ascii="Times New Roman" w:eastAsia="Calibri" w:hAnsi="Times New Roman" w:cs="Times New Roman (Body CS)"/>
          <w:i/>
          <w:iCs/>
          <w:sz w:val="26"/>
          <w:szCs w:val="26"/>
        </w:rPr>
      </w:pPr>
      <w:r w:rsidRPr="00F12083">
        <w:rPr>
          <w:rFonts w:ascii="Times New Roman" w:eastAsia="Calibri" w:hAnsi="Times New Roman" w:cs="Times New Roman (Body CS)"/>
          <w:i/>
          <w:iCs/>
          <w:sz w:val="26"/>
          <w:szCs w:val="26"/>
        </w:rPr>
        <w:tab/>
        <w:t xml:space="preserve">* </w:t>
      </w:r>
      <w:r w:rsidR="00CC501A">
        <w:rPr>
          <w:rFonts w:ascii="Times New Roman" w:eastAsia="Calibri" w:hAnsi="Times New Roman" w:cs="Times New Roman (Body CS)"/>
          <w:i/>
          <w:iCs/>
          <w:sz w:val="26"/>
          <w:szCs w:val="26"/>
        </w:rPr>
        <w:t>01 m</w:t>
      </w:r>
      <w:r w:rsidRPr="00F12083">
        <w:rPr>
          <w:rFonts w:ascii="Times New Roman" w:eastAsia="Calibri" w:hAnsi="Times New Roman" w:cs="Times New Roman (Body CS)"/>
          <w:i/>
          <w:iCs/>
          <w:sz w:val="26"/>
          <w:szCs w:val="26"/>
        </w:rPr>
        <w:t>onographs</w:t>
      </w:r>
    </w:p>
    <w:p w14:paraId="2B6C81C7" w14:textId="223BA8BA" w:rsidR="00F12083" w:rsidRPr="00F12083" w:rsidRDefault="00F12083" w:rsidP="00F12083">
      <w:pPr>
        <w:spacing w:line="360" w:lineRule="auto"/>
        <w:jc w:val="both"/>
        <w:rPr>
          <w:rFonts w:ascii="Times New Roman" w:eastAsia="Calibri" w:hAnsi="Times New Roman" w:cs="Times New Roman (Body CS)"/>
          <w:sz w:val="26"/>
          <w:szCs w:val="26"/>
        </w:rPr>
      </w:pPr>
      <w:r w:rsidRPr="00F12083">
        <w:rPr>
          <w:rFonts w:ascii="Times New Roman" w:eastAsia="Calibri" w:hAnsi="Times New Roman" w:cs="Times New Roman (Body CS)"/>
          <w:sz w:val="26"/>
          <w:szCs w:val="26"/>
        </w:rPr>
        <w:tab/>
      </w:r>
      <w:r w:rsidR="00CC501A">
        <w:rPr>
          <w:rFonts w:ascii="Times New Roman" w:eastAsia="Calibri" w:hAnsi="Times New Roman" w:cs="Times New Roman (Body CS)"/>
          <w:sz w:val="26"/>
          <w:szCs w:val="26"/>
        </w:rPr>
        <w:t xml:space="preserve">[1] </w:t>
      </w:r>
      <w:r w:rsidRPr="00F12083">
        <w:rPr>
          <w:rFonts w:ascii="Times New Roman" w:eastAsia="Calibri" w:hAnsi="Times New Roman" w:cs="Times New Roman (Body CS)"/>
          <w:sz w:val="26"/>
          <w:szCs w:val="26"/>
        </w:rPr>
        <w:t xml:space="preserve">Doan Quang Huy, Nguyen Khanh Doanh, Pham Hoang Linh, Vu Thi Oanh, Bui Thi Phuong Hong (2022). </w:t>
      </w:r>
      <w:r w:rsidRPr="00F12083">
        <w:rPr>
          <w:rFonts w:ascii="Times New Roman" w:eastAsia="Calibri" w:hAnsi="Times New Roman" w:cs="Times New Roman (Body CS)"/>
          <w:i/>
          <w:iCs/>
          <w:sz w:val="26"/>
          <w:szCs w:val="26"/>
        </w:rPr>
        <w:t xml:space="preserve">Deciding to convert production methods to organic vegetables: A study of some northern midland and mountainous provinces </w:t>
      </w:r>
      <w:r w:rsidRPr="00F12083">
        <w:rPr>
          <w:rFonts w:ascii="Times New Roman" w:eastAsia="Calibri" w:hAnsi="Times New Roman" w:cs="Times New Roman (Body CS)"/>
          <w:sz w:val="26"/>
          <w:szCs w:val="26"/>
        </w:rPr>
        <w:t>. Labor Publishing House.</w:t>
      </w:r>
    </w:p>
    <w:p w14:paraId="7CBB8083" w14:textId="77777777" w:rsidR="00F12083" w:rsidRPr="00F12083" w:rsidRDefault="00F12083" w:rsidP="00F12083">
      <w:pPr>
        <w:spacing w:line="360" w:lineRule="auto"/>
        <w:jc w:val="both"/>
        <w:rPr>
          <w:rFonts w:ascii="Times New Roman" w:eastAsia="Calibri" w:hAnsi="Times New Roman" w:cs="Times New Roman (Body CS)"/>
          <w:b/>
          <w:bCs/>
          <w:i/>
          <w:iCs/>
          <w:sz w:val="26"/>
          <w:szCs w:val="26"/>
        </w:rPr>
      </w:pPr>
      <w:r w:rsidRPr="00F12083">
        <w:rPr>
          <w:rFonts w:ascii="Times New Roman" w:eastAsia="Calibri" w:hAnsi="Times New Roman" w:cs="Times New Roman (Body CS)"/>
          <w:b/>
          <w:bCs/>
          <w:i/>
          <w:iCs/>
          <w:sz w:val="26"/>
          <w:szCs w:val="26"/>
        </w:rPr>
        <w:tab/>
        <w:t>5.2. Training products</w:t>
      </w:r>
    </w:p>
    <w:p w14:paraId="473FB632" w14:textId="68070E9B" w:rsidR="00CC501A" w:rsidRDefault="00F12083" w:rsidP="00F12083">
      <w:pPr>
        <w:spacing w:line="360" w:lineRule="auto"/>
        <w:jc w:val="both"/>
        <w:rPr>
          <w:rFonts w:ascii="Times New Roman" w:eastAsia="Calibri" w:hAnsi="Times New Roman" w:cs="Times New Roman (Body CS)"/>
          <w:sz w:val="26"/>
          <w:szCs w:val="26"/>
        </w:rPr>
      </w:pPr>
      <w:r w:rsidRPr="00F12083">
        <w:rPr>
          <w:rFonts w:ascii="Times New Roman" w:eastAsia="Calibri" w:hAnsi="Times New Roman" w:cs="Times New Roman (Body CS)"/>
          <w:sz w:val="26"/>
          <w:szCs w:val="26"/>
        </w:rPr>
        <w:tab/>
      </w:r>
      <w:r w:rsidR="00CC501A" w:rsidRPr="00CC501A">
        <w:rPr>
          <w:rFonts w:ascii="Times New Roman" w:eastAsia="Calibri" w:hAnsi="Times New Roman" w:cs="Times New Roman (Body CS)"/>
          <w:sz w:val="26"/>
          <w:szCs w:val="26"/>
        </w:rPr>
        <w:t>Guide 01 student to do master's thesis.</w:t>
      </w:r>
    </w:p>
    <w:p w14:paraId="403E1DE5" w14:textId="2839ECF5" w:rsidR="00F12083" w:rsidRPr="00F12083" w:rsidRDefault="00CC501A" w:rsidP="00CC501A">
      <w:pPr>
        <w:spacing w:line="360" w:lineRule="auto"/>
        <w:ind w:firstLine="720"/>
        <w:jc w:val="both"/>
        <w:rPr>
          <w:rFonts w:ascii="Times New Roman" w:eastAsia="Calibri" w:hAnsi="Times New Roman" w:cs="Times New Roman (Body CS)"/>
          <w:sz w:val="26"/>
          <w:szCs w:val="26"/>
        </w:rPr>
      </w:pPr>
      <w:r>
        <w:rPr>
          <w:rFonts w:ascii="Times New Roman" w:eastAsia="Calibri" w:hAnsi="Times New Roman" w:cs="Times New Roman (Body CS)"/>
          <w:sz w:val="26"/>
          <w:szCs w:val="26"/>
        </w:rPr>
        <w:t xml:space="preserve">[1] </w:t>
      </w:r>
      <w:r w:rsidRPr="00CC501A">
        <w:rPr>
          <w:rFonts w:ascii="Times New Roman" w:eastAsia="Calibri" w:hAnsi="Times New Roman" w:cs="Times New Roman (Body CS)"/>
          <w:sz w:val="26"/>
          <w:szCs w:val="26"/>
        </w:rPr>
        <w:t>Hoàng Thị Hồng Chuyên</w:t>
      </w:r>
      <w:r>
        <w:rPr>
          <w:rFonts w:ascii="Times New Roman" w:eastAsia="Calibri" w:hAnsi="Times New Roman" w:cs="Times New Roman (Body CS)"/>
          <w:sz w:val="26"/>
          <w:szCs w:val="26"/>
        </w:rPr>
        <w:t xml:space="preserve"> (2022)</w:t>
      </w:r>
      <w:r w:rsidRPr="00CC501A">
        <w:rPr>
          <w:rFonts w:ascii="Times New Roman" w:eastAsia="Calibri" w:hAnsi="Times New Roman" w:cs="Times New Roman (Body CS)"/>
          <w:sz w:val="26"/>
          <w:szCs w:val="26"/>
        </w:rPr>
        <w:t>, “</w:t>
      </w:r>
      <w:r>
        <w:rPr>
          <w:rFonts w:ascii="Times New Roman" w:eastAsia="Calibri" w:hAnsi="Times New Roman" w:cs="Times New Roman (Body CS)"/>
          <w:sz w:val="26"/>
          <w:szCs w:val="26"/>
        </w:rPr>
        <w:t>Development m</w:t>
      </w:r>
      <w:r w:rsidRPr="00CC501A">
        <w:rPr>
          <w:rFonts w:ascii="Times New Roman" w:eastAsia="Calibri" w:hAnsi="Times New Roman" w:cs="Times New Roman (Body CS)"/>
          <w:sz w:val="26"/>
          <w:szCs w:val="26"/>
        </w:rPr>
        <w:t xml:space="preserve">anagement of organic agriculture in Bac Kan province”, </w:t>
      </w:r>
      <w:r>
        <w:rPr>
          <w:rFonts w:ascii="Times New Roman" w:eastAsia="Calibri" w:hAnsi="Times New Roman" w:cs="Times New Roman (Body CS)"/>
          <w:sz w:val="26"/>
          <w:szCs w:val="26"/>
        </w:rPr>
        <w:t>Master thesis</w:t>
      </w:r>
      <w:r w:rsidRPr="00CC501A">
        <w:rPr>
          <w:rFonts w:ascii="Times New Roman" w:eastAsia="Calibri" w:hAnsi="Times New Roman" w:cs="Times New Roman (Body CS)"/>
          <w:sz w:val="26"/>
          <w:szCs w:val="26"/>
        </w:rPr>
        <w:t xml:space="preserve">, </w:t>
      </w:r>
      <w:r>
        <w:rPr>
          <w:rFonts w:ascii="Times New Roman" w:eastAsia="Calibri" w:hAnsi="Times New Roman" w:cs="Times New Roman (Body CS)"/>
          <w:sz w:val="26"/>
          <w:szCs w:val="26"/>
        </w:rPr>
        <w:t xml:space="preserve">Thai Nguyen University of Economics and Business Administration. </w:t>
      </w:r>
    </w:p>
    <w:p w14:paraId="42E19BE9" w14:textId="37F931AF" w:rsidR="00F12083" w:rsidRDefault="00F12083" w:rsidP="00F12083">
      <w:pPr>
        <w:spacing w:line="360" w:lineRule="auto"/>
        <w:jc w:val="both"/>
        <w:rPr>
          <w:rFonts w:ascii="Times New Roman" w:eastAsia="Calibri" w:hAnsi="Times New Roman" w:cs="Times New Roman (Body CS)"/>
          <w:b/>
          <w:bCs/>
          <w:i/>
          <w:iCs/>
          <w:sz w:val="26"/>
          <w:szCs w:val="26"/>
        </w:rPr>
      </w:pPr>
      <w:r w:rsidRPr="00F12083">
        <w:rPr>
          <w:rFonts w:ascii="Times New Roman" w:eastAsia="Calibri" w:hAnsi="Times New Roman" w:cs="Times New Roman (Body CS)"/>
          <w:b/>
          <w:bCs/>
          <w:i/>
          <w:iCs/>
          <w:sz w:val="26"/>
          <w:szCs w:val="26"/>
        </w:rPr>
        <w:tab/>
        <w:t>5.2. Application products</w:t>
      </w:r>
    </w:p>
    <w:p w14:paraId="6DF3C9EF" w14:textId="152C6078" w:rsidR="00B76780" w:rsidRPr="00F12083" w:rsidRDefault="00B76780" w:rsidP="00B76780">
      <w:pPr>
        <w:spacing w:line="360" w:lineRule="auto"/>
        <w:ind w:firstLine="720"/>
        <w:jc w:val="both"/>
        <w:rPr>
          <w:rFonts w:ascii="Times New Roman" w:eastAsia="Calibri" w:hAnsi="Times New Roman" w:cs="Times New Roman (Body CS)"/>
          <w:sz w:val="26"/>
          <w:szCs w:val="26"/>
        </w:rPr>
      </w:pPr>
      <w:r w:rsidRPr="00B76780">
        <w:rPr>
          <w:rFonts w:ascii="Times New Roman" w:eastAsia="Calibri" w:hAnsi="Times New Roman" w:cs="Times New Roman (Body CS)"/>
          <w:sz w:val="26"/>
          <w:szCs w:val="26"/>
        </w:rPr>
        <w:t xml:space="preserve">The project has completed two </w:t>
      </w:r>
      <w:r>
        <w:rPr>
          <w:rFonts w:ascii="Times New Roman" w:eastAsia="Calibri" w:hAnsi="Times New Roman" w:cs="Times New Roman (Body CS)"/>
          <w:sz w:val="26"/>
          <w:szCs w:val="26"/>
        </w:rPr>
        <w:t>recommendation</w:t>
      </w:r>
      <w:r w:rsidRPr="00B76780">
        <w:rPr>
          <w:rFonts w:ascii="Times New Roman" w:eastAsia="Calibri" w:hAnsi="Times New Roman" w:cs="Times New Roman (Body CS)"/>
          <w:sz w:val="26"/>
          <w:szCs w:val="26"/>
        </w:rPr>
        <w:t xml:space="preserve"> reports.</w:t>
      </w:r>
    </w:p>
    <w:p w14:paraId="0532EFBA" w14:textId="0D3F5865" w:rsidR="00B76780" w:rsidRPr="00B76780" w:rsidRDefault="00F12083" w:rsidP="00B76780">
      <w:pPr>
        <w:spacing w:line="360" w:lineRule="auto"/>
        <w:jc w:val="both"/>
        <w:rPr>
          <w:rFonts w:ascii="Times New Roman" w:eastAsia="Calibri" w:hAnsi="Times New Roman" w:cs="Times New Roman (Body CS)"/>
          <w:sz w:val="26"/>
          <w:szCs w:val="26"/>
        </w:rPr>
      </w:pPr>
      <w:r w:rsidRPr="00F12083">
        <w:rPr>
          <w:rFonts w:ascii="Times New Roman" w:eastAsia="Calibri" w:hAnsi="Times New Roman" w:cs="Times New Roman (Body CS)"/>
          <w:sz w:val="26"/>
          <w:szCs w:val="26"/>
        </w:rPr>
        <w:tab/>
      </w:r>
      <w:r w:rsidR="00B76780">
        <w:rPr>
          <w:rFonts w:ascii="Times New Roman" w:eastAsia="Calibri" w:hAnsi="Times New Roman" w:cs="Times New Roman (Body CS)"/>
          <w:sz w:val="26"/>
          <w:szCs w:val="26"/>
        </w:rPr>
        <w:t>[1]</w:t>
      </w:r>
      <w:r w:rsidR="00B76780" w:rsidRPr="00B76780">
        <w:rPr>
          <w:rFonts w:ascii="Times New Roman" w:eastAsia="Calibri" w:hAnsi="Times New Roman" w:cs="Times New Roman (Body CS)"/>
          <w:sz w:val="26"/>
          <w:szCs w:val="26"/>
        </w:rPr>
        <w:t xml:space="preserve"> Report on the identification and analysis of factors affecting the decision of farmers to switch to organic vegetable production in some Northern midland and mountainous provinces.</w:t>
      </w:r>
    </w:p>
    <w:p w14:paraId="4C8A720B" w14:textId="275B3F80" w:rsidR="00F12083" w:rsidRPr="00F12083" w:rsidRDefault="00B76780" w:rsidP="00B76780">
      <w:pPr>
        <w:spacing w:line="360" w:lineRule="auto"/>
        <w:jc w:val="both"/>
        <w:rPr>
          <w:rFonts w:ascii="Times New Roman" w:eastAsia="Calibri" w:hAnsi="Times New Roman" w:cs="Times New Roman (Body CS)"/>
          <w:sz w:val="26"/>
          <w:szCs w:val="26"/>
        </w:rPr>
      </w:pPr>
      <w:r w:rsidRPr="00B76780">
        <w:rPr>
          <w:rFonts w:ascii="Times New Roman" w:eastAsia="Calibri" w:hAnsi="Times New Roman" w:cs="Times New Roman (Body CS)"/>
          <w:sz w:val="26"/>
          <w:szCs w:val="26"/>
        </w:rPr>
        <w:t xml:space="preserve">         </w:t>
      </w:r>
      <w:r>
        <w:rPr>
          <w:rFonts w:ascii="Times New Roman" w:eastAsia="Calibri" w:hAnsi="Times New Roman" w:cs="Times New Roman (Body CS)"/>
          <w:sz w:val="26"/>
          <w:szCs w:val="26"/>
        </w:rPr>
        <w:tab/>
        <w:t>[1]</w:t>
      </w:r>
      <w:r w:rsidRPr="00B76780">
        <w:rPr>
          <w:rFonts w:ascii="Times New Roman" w:eastAsia="Calibri" w:hAnsi="Times New Roman" w:cs="Times New Roman (Body CS)"/>
          <w:sz w:val="26"/>
          <w:szCs w:val="26"/>
        </w:rPr>
        <w:t xml:space="preserve"> </w:t>
      </w:r>
      <w:r>
        <w:rPr>
          <w:rFonts w:ascii="Times New Roman" w:eastAsia="Calibri" w:hAnsi="Times New Roman" w:cs="Times New Roman (Body CS)"/>
          <w:sz w:val="26"/>
          <w:szCs w:val="26"/>
        </w:rPr>
        <w:t xml:space="preserve">Report on </w:t>
      </w:r>
      <w:r w:rsidRPr="00B76780">
        <w:rPr>
          <w:rFonts w:ascii="Times New Roman" w:eastAsia="Calibri" w:hAnsi="Times New Roman" w:cs="Times New Roman (Body CS)"/>
          <w:sz w:val="26"/>
          <w:szCs w:val="26"/>
        </w:rPr>
        <w:t>recommendations to promote the shift to organic vegetable production in the northern midland and mountainous areas of Vietnam. Proposing solutions for the Northern midland and mountainous areas of Vietnam.</w:t>
      </w:r>
    </w:p>
    <w:p w14:paraId="7645E9D5" w14:textId="77777777" w:rsidR="00F12083" w:rsidRPr="00F12083" w:rsidRDefault="00F12083" w:rsidP="00F12083">
      <w:pPr>
        <w:spacing w:line="360" w:lineRule="auto"/>
        <w:jc w:val="both"/>
        <w:rPr>
          <w:rFonts w:ascii="Times New Roman" w:eastAsia="Calibri" w:hAnsi="Times New Roman" w:cs="Times New Roman (Body CS)"/>
          <w:b/>
          <w:bCs/>
          <w:sz w:val="26"/>
          <w:szCs w:val="26"/>
        </w:rPr>
      </w:pPr>
      <w:r w:rsidRPr="00F12083">
        <w:rPr>
          <w:rFonts w:ascii="Times New Roman" w:eastAsia="Calibri" w:hAnsi="Times New Roman" w:cs="Times New Roman (Body CS)"/>
          <w:b/>
          <w:bCs/>
          <w:sz w:val="26"/>
          <w:szCs w:val="26"/>
        </w:rPr>
        <w:t>6. Transfer of alternatives, application institutions, impacts and benefits of research results</w:t>
      </w:r>
    </w:p>
    <w:p w14:paraId="73288869" w14:textId="77777777" w:rsidR="00F12083" w:rsidRPr="00F12083" w:rsidRDefault="00F12083" w:rsidP="00F12083">
      <w:pPr>
        <w:spacing w:line="360" w:lineRule="auto"/>
        <w:jc w:val="both"/>
        <w:rPr>
          <w:rFonts w:ascii="Times New Roman" w:eastAsia="Calibri" w:hAnsi="Times New Roman" w:cs="Times New Roman (Body CS)"/>
          <w:b/>
          <w:bCs/>
          <w:i/>
          <w:iCs/>
          <w:sz w:val="26"/>
          <w:szCs w:val="26"/>
        </w:rPr>
      </w:pPr>
      <w:r w:rsidRPr="00F12083">
        <w:rPr>
          <w:rFonts w:ascii="Times New Roman" w:eastAsia="Calibri" w:hAnsi="Times New Roman" w:cs="Times New Roman (Body CS)"/>
          <w:b/>
          <w:bCs/>
          <w:i/>
          <w:iCs/>
          <w:sz w:val="26"/>
          <w:szCs w:val="26"/>
        </w:rPr>
        <w:tab/>
        <w:t>6.1. Transfer of alternatives</w:t>
      </w:r>
    </w:p>
    <w:p w14:paraId="7506240B" w14:textId="3CA9931B" w:rsidR="00F12083" w:rsidRPr="00F12083" w:rsidRDefault="00B76780" w:rsidP="00F12083">
      <w:pPr>
        <w:spacing w:line="360" w:lineRule="auto"/>
        <w:ind w:firstLine="720"/>
        <w:jc w:val="both"/>
        <w:rPr>
          <w:rFonts w:ascii="Times New Roman" w:eastAsia="Calibri" w:hAnsi="Times New Roman" w:cs="Times New Roman (Body CS)"/>
          <w:sz w:val="26"/>
          <w:szCs w:val="26"/>
        </w:rPr>
      </w:pPr>
      <w:r w:rsidRPr="00B76780">
        <w:rPr>
          <w:rFonts w:ascii="Times New Roman" w:eastAsia="Calibri" w:hAnsi="Times New Roman" w:cs="Times New Roman (Body CS)"/>
          <w:sz w:val="26"/>
          <w:szCs w:val="26"/>
        </w:rPr>
        <w:t>The research results of the project are published widely. All individuals and organizations can access it.</w:t>
      </w:r>
      <w:r w:rsidR="00F12083" w:rsidRPr="00F12083">
        <w:rPr>
          <w:rFonts w:ascii="Times New Roman" w:eastAsia="Calibri" w:hAnsi="Times New Roman" w:cs="Times New Roman (Body CS)"/>
          <w:sz w:val="26"/>
          <w:szCs w:val="26"/>
        </w:rPr>
        <w:t>.</w:t>
      </w:r>
    </w:p>
    <w:p w14:paraId="07A1BC9A" w14:textId="77777777" w:rsidR="00F12083" w:rsidRPr="00F12083" w:rsidRDefault="00F12083" w:rsidP="00F12083">
      <w:pPr>
        <w:spacing w:line="360" w:lineRule="auto"/>
        <w:ind w:firstLine="720"/>
        <w:jc w:val="both"/>
        <w:rPr>
          <w:rFonts w:ascii="Times New Roman" w:eastAsia="Calibri" w:hAnsi="Times New Roman" w:cs="Times New Roman (Body CS)"/>
          <w:b/>
          <w:bCs/>
          <w:i/>
          <w:iCs/>
          <w:sz w:val="26"/>
          <w:szCs w:val="26"/>
        </w:rPr>
      </w:pPr>
      <w:r w:rsidRPr="00F12083">
        <w:rPr>
          <w:rFonts w:ascii="Times New Roman" w:eastAsia="Calibri" w:hAnsi="Times New Roman" w:cs="Times New Roman (Body CS)"/>
          <w:b/>
          <w:bCs/>
          <w:i/>
          <w:iCs/>
          <w:sz w:val="26"/>
          <w:szCs w:val="26"/>
        </w:rPr>
        <w:lastRenderedPageBreak/>
        <w:t>6.2. Application institutions</w:t>
      </w:r>
    </w:p>
    <w:p w14:paraId="62CD0422" w14:textId="1695B6EE" w:rsidR="00F12083" w:rsidRPr="00F12083" w:rsidRDefault="00B76780" w:rsidP="00F12083">
      <w:pPr>
        <w:spacing w:line="360" w:lineRule="auto"/>
        <w:ind w:firstLine="720"/>
        <w:jc w:val="both"/>
        <w:rPr>
          <w:rFonts w:ascii="Times New Roman" w:eastAsia="Calibri" w:hAnsi="Times New Roman" w:cs="Times New Roman (Body CS)"/>
          <w:sz w:val="26"/>
          <w:szCs w:val="26"/>
        </w:rPr>
      </w:pPr>
      <w:r w:rsidRPr="00B76780">
        <w:rPr>
          <w:rFonts w:ascii="Times New Roman" w:eastAsia="Calibri" w:hAnsi="Times New Roman" w:cs="Times New Roman (Body CS)"/>
          <w:sz w:val="26"/>
          <w:szCs w:val="26"/>
        </w:rPr>
        <w:t>The project results can referenced by state management agencies at central and local levels or international donor organizations who are interested in the development of organic agriculture and vegetables.</w:t>
      </w:r>
    </w:p>
    <w:p w14:paraId="6E248249" w14:textId="77777777" w:rsidR="00F12083" w:rsidRPr="00F12083" w:rsidRDefault="00F12083" w:rsidP="00F12083">
      <w:pPr>
        <w:spacing w:line="360" w:lineRule="auto"/>
        <w:ind w:firstLine="720"/>
        <w:jc w:val="both"/>
        <w:rPr>
          <w:rFonts w:ascii="Times New Roman" w:eastAsia="Calibri" w:hAnsi="Times New Roman" w:cs="Times New Roman (Body CS)"/>
          <w:b/>
          <w:bCs/>
          <w:i/>
          <w:iCs/>
          <w:sz w:val="26"/>
          <w:szCs w:val="26"/>
        </w:rPr>
      </w:pPr>
      <w:r w:rsidRPr="00F12083">
        <w:rPr>
          <w:rFonts w:ascii="Times New Roman" w:eastAsia="Calibri" w:hAnsi="Times New Roman" w:cs="Times New Roman (Body CS)"/>
          <w:b/>
          <w:bCs/>
          <w:i/>
          <w:iCs/>
          <w:sz w:val="26"/>
          <w:szCs w:val="26"/>
        </w:rPr>
        <w:t>6.3. Impacts and benefits of research results</w:t>
      </w:r>
    </w:p>
    <w:p w14:paraId="09A726FB" w14:textId="77777777" w:rsidR="00F12083" w:rsidRPr="00F12083" w:rsidRDefault="00F12083" w:rsidP="00F12083">
      <w:pPr>
        <w:spacing w:line="360" w:lineRule="auto"/>
        <w:ind w:firstLine="720"/>
        <w:jc w:val="both"/>
        <w:rPr>
          <w:rFonts w:ascii="Times New Roman" w:eastAsia="Calibri" w:hAnsi="Times New Roman" w:cs="Times New Roman (Body CS)"/>
          <w:i/>
          <w:iCs/>
          <w:sz w:val="26"/>
          <w:szCs w:val="26"/>
        </w:rPr>
      </w:pPr>
      <w:r w:rsidRPr="00F12083">
        <w:rPr>
          <w:rFonts w:ascii="Times New Roman" w:eastAsia="Calibri" w:hAnsi="Times New Roman" w:cs="Times New Roman (Body CS)"/>
          <w:i/>
          <w:iCs/>
          <w:sz w:val="26"/>
          <w:szCs w:val="26"/>
        </w:rPr>
        <w:t>- For the field of education and training:</w:t>
      </w:r>
    </w:p>
    <w:p w14:paraId="6EC3A3E9" w14:textId="77777777" w:rsidR="00B76780" w:rsidRPr="00B76780" w:rsidRDefault="00B76780" w:rsidP="00B76780">
      <w:pPr>
        <w:spacing w:line="360" w:lineRule="auto"/>
        <w:ind w:firstLine="720"/>
        <w:jc w:val="both"/>
        <w:rPr>
          <w:rFonts w:ascii="Times New Roman" w:eastAsia="Calibri" w:hAnsi="Times New Roman" w:cs="Times New Roman (Body CS)"/>
          <w:sz w:val="26"/>
          <w:szCs w:val="26"/>
        </w:rPr>
      </w:pPr>
      <w:r w:rsidRPr="00B76780">
        <w:rPr>
          <w:rFonts w:ascii="Times New Roman" w:eastAsia="Calibri" w:hAnsi="Times New Roman" w:cs="Times New Roman (Body CS)"/>
          <w:sz w:val="26"/>
          <w:szCs w:val="26"/>
        </w:rPr>
        <w:t>The research results are useful references for majors training at universities and academies.</w:t>
      </w:r>
    </w:p>
    <w:p w14:paraId="47E8DE77" w14:textId="627413C2" w:rsidR="00F12083" w:rsidRPr="00F12083" w:rsidRDefault="00B76780" w:rsidP="00B76780">
      <w:pPr>
        <w:spacing w:line="360" w:lineRule="auto"/>
        <w:ind w:firstLine="720"/>
        <w:jc w:val="both"/>
        <w:rPr>
          <w:rFonts w:ascii="Times New Roman" w:eastAsia="Calibri" w:hAnsi="Times New Roman" w:cs="Times New Roman (Body CS)"/>
          <w:spacing w:val="-2"/>
          <w:sz w:val="26"/>
          <w:szCs w:val="26"/>
        </w:rPr>
      </w:pPr>
      <w:r w:rsidRPr="00B76780">
        <w:rPr>
          <w:rFonts w:ascii="Times New Roman" w:eastAsia="Calibri" w:hAnsi="Times New Roman" w:cs="Times New Roman (Body CS)"/>
          <w:sz w:val="26"/>
          <w:szCs w:val="26"/>
        </w:rPr>
        <w:t>It raise awareness about the factors affecting the decision of farmers to switch to organic vegetable production, thereby, encouraging research to find solutions to encourage vegetable farmers to switch to organic production methods.</w:t>
      </w:r>
    </w:p>
    <w:p w14:paraId="4BAB58F7" w14:textId="77777777" w:rsidR="00F12083" w:rsidRPr="00F12083" w:rsidRDefault="00F12083" w:rsidP="00F12083">
      <w:pPr>
        <w:spacing w:line="360" w:lineRule="auto"/>
        <w:ind w:firstLine="720"/>
        <w:jc w:val="both"/>
        <w:rPr>
          <w:rFonts w:ascii="Times New Roman" w:eastAsia="Calibri" w:hAnsi="Times New Roman" w:cs="Times New Roman (Body CS)"/>
          <w:i/>
          <w:iCs/>
          <w:sz w:val="26"/>
          <w:szCs w:val="26"/>
        </w:rPr>
      </w:pPr>
      <w:r w:rsidRPr="00F12083">
        <w:rPr>
          <w:rFonts w:ascii="Times New Roman" w:eastAsia="Calibri" w:hAnsi="Times New Roman" w:cs="Times New Roman (Body CS)"/>
          <w:i/>
          <w:iCs/>
          <w:sz w:val="26"/>
          <w:szCs w:val="26"/>
        </w:rPr>
        <w:t>- For relevant fields of science and technology:</w:t>
      </w:r>
    </w:p>
    <w:p w14:paraId="0780DE7D" w14:textId="0C64972A" w:rsidR="00F12083" w:rsidRPr="00F12083" w:rsidRDefault="00B76780" w:rsidP="00F12083">
      <w:pPr>
        <w:spacing w:line="360" w:lineRule="auto"/>
        <w:ind w:firstLine="720"/>
        <w:jc w:val="both"/>
        <w:rPr>
          <w:rFonts w:ascii="Times New Roman" w:eastAsia="Calibri" w:hAnsi="Times New Roman" w:cs="Times New Roman (Body CS)"/>
          <w:sz w:val="26"/>
          <w:szCs w:val="26"/>
        </w:rPr>
      </w:pPr>
      <w:r w:rsidRPr="00B76780">
        <w:rPr>
          <w:rFonts w:ascii="Times New Roman" w:eastAsia="Calibri" w:hAnsi="Times New Roman" w:cs="Times New Roman (Body CS)"/>
          <w:sz w:val="26"/>
          <w:szCs w:val="26"/>
        </w:rPr>
        <w:t>The research results of the project contribute to the development of the knowledge base on the factors that influence the decision of farmers to switch to organic vegetable production. In addition, the study provides a set of data on the status of conversion and factors affecting the decision of farmers to switch to organic vegetable production in the Northern midland and mountainous provinces.</w:t>
      </w:r>
    </w:p>
    <w:p w14:paraId="75E42451" w14:textId="77777777" w:rsidR="00F12083" w:rsidRPr="00F12083" w:rsidRDefault="00F12083" w:rsidP="00F12083">
      <w:pPr>
        <w:spacing w:line="360" w:lineRule="auto"/>
        <w:ind w:firstLine="720"/>
        <w:jc w:val="both"/>
        <w:rPr>
          <w:rFonts w:ascii="Times New Roman" w:eastAsia="Calibri" w:hAnsi="Times New Roman" w:cs="Times New Roman (Body CS)"/>
          <w:i/>
          <w:iCs/>
          <w:sz w:val="26"/>
          <w:szCs w:val="26"/>
        </w:rPr>
      </w:pPr>
      <w:r w:rsidRPr="00F12083">
        <w:rPr>
          <w:rFonts w:ascii="Times New Roman" w:eastAsia="Calibri" w:hAnsi="Times New Roman" w:cs="Times New Roman (Body CS)"/>
          <w:i/>
          <w:iCs/>
          <w:sz w:val="26"/>
          <w:szCs w:val="26"/>
        </w:rPr>
        <w:t>- For socio-economic development:</w:t>
      </w:r>
    </w:p>
    <w:p w14:paraId="4C523F7F" w14:textId="10E03F3D" w:rsidR="00F12083" w:rsidRPr="00F12083" w:rsidRDefault="00B76780" w:rsidP="00F12083">
      <w:pPr>
        <w:spacing w:line="360" w:lineRule="auto"/>
        <w:ind w:firstLine="720"/>
        <w:jc w:val="both"/>
        <w:rPr>
          <w:rFonts w:ascii="Times New Roman" w:eastAsia="Calibri" w:hAnsi="Times New Roman" w:cs="Times New Roman (Body CS)"/>
          <w:spacing w:val="-2"/>
          <w:sz w:val="26"/>
          <w:szCs w:val="26"/>
        </w:rPr>
      </w:pPr>
      <w:r w:rsidRPr="00B76780">
        <w:rPr>
          <w:rFonts w:ascii="Times New Roman" w:eastAsia="Calibri" w:hAnsi="Times New Roman" w:cs="Times New Roman (Body CS)"/>
          <w:spacing w:val="-2"/>
          <w:sz w:val="26"/>
          <w:szCs w:val="26"/>
        </w:rPr>
        <w:t>The proposals and recommendations of the topic, if applied, will contribute to socio-economic promotion in the northern midland and mountainous provinces by creating jobs, increasing people's income, and contributing to sustainable poverty alleviation for the locality.</w:t>
      </w:r>
    </w:p>
    <w:p w14:paraId="0A5ABF96" w14:textId="07B584BA" w:rsidR="00F12083" w:rsidRPr="00F12083" w:rsidRDefault="00F12083" w:rsidP="00F12083">
      <w:pPr>
        <w:spacing w:line="360" w:lineRule="auto"/>
        <w:ind w:firstLine="720"/>
        <w:jc w:val="both"/>
        <w:rPr>
          <w:rFonts w:ascii="Times New Roman" w:eastAsia="Calibri" w:hAnsi="Times New Roman" w:cs="Times New Roman (Body CS)"/>
          <w:i/>
          <w:iCs/>
          <w:sz w:val="26"/>
          <w:szCs w:val="26"/>
        </w:rPr>
      </w:pPr>
      <w:r w:rsidRPr="00F12083">
        <w:rPr>
          <w:rFonts w:ascii="Times New Roman" w:eastAsia="Calibri" w:hAnsi="Times New Roman" w:cs="Times New Roman (Body CS)"/>
          <w:i/>
          <w:iCs/>
          <w:sz w:val="26"/>
          <w:szCs w:val="26"/>
        </w:rPr>
        <w:t xml:space="preserve">- For the </w:t>
      </w:r>
      <w:r w:rsidR="00B76780">
        <w:rPr>
          <w:rFonts w:ascii="Times New Roman" w:eastAsia="Calibri" w:hAnsi="Times New Roman" w:cs="Times New Roman (Body CS)"/>
          <w:i/>
          <w:iCs/>
          <w:sz w:val="26"/>
          <w:szCs w:val="26"/>
        </w:rPr>
        <w:t>Thai Nguyen University</w:t>
      </w:r>
      <w:r w:rsidRPr="00F12083">
        <w:rPr>
          <w:rFonts w:ascii="Times New Roman" w:eastAsia="Calibri" w:hAnsi="Times New Roman" w:cs="Times New Roman (Body CS)"/>
          <w:i/>
          <w:iCs/>
          <w:sz w:val="26"/>
          <w:szCs w:val="26"/>
        </w:rPr>
        <w:t xml:space="preserve"> and </w:t>
      </w:r>
      <w:r w:rsidR="00B76780">
        <w:rPr>
          <w:rFonts w:ascii="Times New Roman" w:eastAsia="Calibri" w:hAnsi="Times New Roman" w:cs="Times New Roman (Body CS)"/>
          <w:i/>
          <w:iCs/>
          <w:sz w:val="26"/>
          <w:szCs w:val="26"/>
        </w:rPr>
        <w:t xml:space="preserve">other </w:t>
      </w:r>
      <w:r w:rsidR="00B76780" w:rsidRPr="00B76780">
        <w:rPr>
          <w:rFonts w:ascii="Times New Roman" w:eastAsia="Calibri" w:hAnsi="Times New Roman" w:cs="Times New Roman (Body CS)"/>
          <w:i/>
          <w:iCs/>
          <w:sz w:val="26"/>
          <w:szCs w:val="26"/>
        </w:rPr>
        <w:t>organization</w:t>
      </w:r>
      <w:r w:rsidR="00B76780">
        <w:rPr>
          <w:rFonts w:ascii="Times New Roman" w:eastAsia="Calibri" w:hAnsi="Times New Roman" w:cs="Times New Roman (Body CS)"/>
          <w:i/>
          <w:iCs/>
          <w:sz w:val="26"/>
          <w:szCs w:val="26"/>
        </w:rPr>
        <w:t>s</w:t>
      </w:r>
      <w:r w:rsidRPr="00F12083">
        <w:rPr>
          <w:rFonts w:ascii="Times New Roman" w:eastAsia="Calibri" w:hAnsi="Times New Roman" w:cs="Times New Roman (Body CS)"/>
          <w:i/>
          <w:iCs/>
          <w:sz w:val="26"/>
          <w:szCs w:val="26"/>
        </w:rPr>
        <w:t>:</w:t>
      </w:r>
    </w:p>
    <w:p w14:paraId="1E7D7321" w14:textId="0ACA7235" w:rsidR="00B76780" w:rsidRPr="00B76780" w:rsidRDefault="00B76780" w:rsidP="00B76780">
      <w:pPr>
        <w:tabs>
          <w:tab w:val="left" w:pos="284"/>
        </w:tabs>
        <w:spacing w:line="312" w:lineRule="auto"/>
        <w:jc w:val="both"/>
        <w:rPr>
          <w:rFonts w:ascii="Times New Roman" w:eastAsia="Calibri" w:hAnsi="Times New Roman" w:cs="Times New Roman (Body CS)"/>
          <w:sz w:val="26"/>
          <w:szCs w:val="26"/>
        </w:rPr>
      </w:pPr>
      <w:r>
        <w:rPr>
          <w:rFonts w:ascii="Times New Roman" w:eastAsia="Calibri" w:hAnsi="Times New Roman" w:cs="Times New Roman (Body CS)"/>
          <w:sz w:val="26"/>
          <w:szCs w:val="26"/>
        </w:rPr>
        <w:tab/>
      </w:r>
      <w:r>
        <w:rPr>
          <w:rFonts w:ascii="Times New Roman" w:eastAsia="Calibri" w:hAnsi="Times New Roman" w:cs="Times New Roman (Body CS)"/>
          <w:sz w:val="26"/>
          <w:szCs w:val="26"/>
        </w:rPr>
        <w:tab/>
      </w:r>
      <w:bookmarkStart w:id="1" w:name="_GoBack"/>
      <w:bookmarkEnd w:id="1"/>
      <w:r w:rsidRPr="00B76780">
        <w:rPr>
          <w:rFonts w:ascii="Times New Roman" w:eastAsia="Calibri" w:hAnsi="Times New Roman" w:cs="Times New Roman (Body CS)"/>
          <w:sz w:val="26"/>
          <w:szCs w:val="26"/>
        </w:rPr>
        <w:t>For the host organization, the project contributes valuable theoretical and empirical research works of the organization. At the same time, it also contribute to promoting scientific research activities at the Thai Nguyen University.</w:t>
      </w:r>
    </w:p>
    <w:p w14:paraId="4C4872CC" w14:textId="138C1F71" w:rsidR="00FA7E9C" w:rsidRPr="00503CB0" w:rsidRDefault="00B76780" w:rsidP="00B76780">
      <w:pPr>
        <w:tabs>
          <w:tab w:val="left" w:pos="284"/>
        </w:tabs>
        <w:spacing w:line="312" w:lineRule="auto"/>
        <w:jc w:val="both"/>
        <w:rPr>
          <w:rFonts w:ascii="Times New Roman" w:hAnsi="Times New Roman"/>
          <w:b/>
          <w:sz w:val="26"/>
          <w:szCs w:val="26"/>
        </w:rPr>
      </w:pPr>
      <w:r w:rsidRPr="00B76780">
        <w:rPr>
          <w:rFonts w:ascii="Times New Roman" w:eastAsia="Calibri" w:hAnsi="Times New Roman" w:cs="Times New Roman (Body CS)"/>
          <w:sz w:val="26"/>
          <w:szCs w:val="26"/>
        </w:rPr>
        <w:t xml:space="preserve">        </w:t>
      </w:r>
      <w:r>
        <w:rPr>
          <w:rFonts w:ascii="Times New Roman" w:eastAsia="Calibri" w:hAnsi="Times New Roman" w:cs="Times New Roman (Body CS)"/>
          <w:sz w:val="26"/>
          <w:szCs w:val="26"/>
        </w:rPr>
        <w:tab/>
      </w:r>
      <w:r w:rsidRPr="00B76780">
        <w:rPr>
          <w:rFonts w:ascii="Times New Roman" w:eastAsia="Calibri" w:hAnsi="Times New Roman" w:cs="Times New Roman (Body CS)"/>
          <w:sz w:val="26"/>
          <w:szCs w:val="26"/>
        </w:rPr>
        <w:t xml:space="preserve"> Further, the project provides a useful scientific basis for policy-making to support organic vegetable production in particular and the entire organic agriculture in general, not only in mountainous areas in the North but also for other areas of Vietnam.</w:t>
      </w:r>
    </w:p>
    <w:sectPr w:rsidR="00FA7E9C" w:rsidRPr="00503CB0" w:rsidSect="00B647CB">
      <w:footerReference w:type="default" r:id="rId7"/>
      <w:pgSz w:w="12240" w:h="15840"/>
      <w:pgMar w:top="1440" w:right="9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E2CA3A" w14:textId="77777777" w:rsidR="002A1D02" w:rsidRDefault="002A1D02">
      <w:r>
        <w:separator/>
      </w:r>
    </w:p>
  </w:endnote>
  <w:endnote w:type="continuationSeparator" w:id="0">
    <w:p w14:paraId="03DEC836" w14:textId="77777777" w:rsidR="002A1D02" w:rsidRDefault="002A1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dy C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C2CD0" w14:textId="77777777" w:rsidR="00970F25" w:rsidRDefault="002A1D02">
    <w:pPr>
      <w:pStyle w:val="Footer"/>
      <w:jc w:val="center"/>
    </w:pPr>
  </w:p>
  <w:p w14:paraId="541007FF" w14:textId="77777777" w:rsidR="00970F25" w:rsidRDefault="002A1D0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27D2E1" w14:textId="77777777" w:rsidR="002A1D02" w:rsidRDefault="002A1D02">
      <w:r>
        <w:separator/>
      </w:r>
    </w:p>
  </w:footnote>
  <w:footnote w:type="continuationSeparator" w:id="0">
    <w:p w14:paraId="245E2DF1" w14:textId="77777777" w:rsidR="002A1D02" w:rsidRDefault="002A1D0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711C3"/>
    <w:multiLevelType w:val="hybridMultilevel"/>
    <w:tmpl w:val="85D83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E15800"/>
    <w:multiLevelType w:val="multilevel"/>
    <w:tmpl w:val="94620734"/>
    <w:lvl w:ilvl="0">
      <w:start w:val="1"/>
      <w:numFmt w:val="bullet"/>
      <w:lvlText w:val=""/>
      <w:lvlJc w:val="left"/>
      <w:pPr>
        <w:tabs>
          <w:tab w:val="num" w:pos="720"/>
        </w:tabs>
        <w:ind w:left="720" w:hanging="360"/>
      </w:pPr>
      <w:rPr>
        <w:rFonts w:ascii="Symbol" w:hAnsi="Symbol" w:hint="default"/>
        <w:sz w:val="20"/>
      </w:rPr>
    </w:lvl>
    <w:lvl w:ilvl="1">
      <w:start w:val="6"/>
      <w:numFmt w:val="bullet"/>
      <w:lvlText w:val="-"/>
      <w:lvlJc w:val="left"/>
      <w:pPr>
        <w:ind w:left="1440" w:hanging="360"/>
      </w:pPr>
      <w:rPr>
        <w:rFonts w:ascii="Times New Roman" w:eastAsia="PMingLiU"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EA6E5D"/>
    <w:multiLevelType w:val="hybridMultilevel"/>
    <w:tmpl w:val="86E4382A"/>
    <w:lvl w:ilvl="0" w:tplc="6660DBCE">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15:restartNumberingAfterBreak="0">
    <w:nsid w:val="1F441EFC"/>
    <w:multiLevelType w:val="hybridMultilevel"/>
    <w:tmpl w:val="B454A438"/>
    <w:lvl w:ilvl="0" w:tplc="8F5A0A0A">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0C845E1"/>
    <w:multiLevelType w:val="multilevel"/>
    <w:tmpl w:val="2E1089B2"/>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6A0FE2"/>
    <w:multiLevelType w:val="hybridMultilevel"/>
    <w:tmpl w:val="7124167C"/>
    <w:lvl w:ilvl="0" w:tplc="D7348CAA">
      <w:start w:val="1"/>
      <w:numFmt w:val="decimal"/>
      <w:lvlText w:val="%1."/>
      <w:lvlJc w:val="left"/>
      <w:pPr>
        <w:ind w:left="1287" w:hanging="360"/>
      </w:pPr>
      <w:rPr>
        <w:i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15:restartNumberingAfterBreak="0">
    <w:nsid w:val="3CFB3ACD"/>
    <w:multiLevelType w:val="hybridMultilevel"/>
    <w:tmpl w:val="25A6C1A0"/>
    <w:lvl w:ilvl="0" w:tplc="34B2FD46">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7" w15:restartNumberingAfterBreak="0">
    <w:nsid w:val="3D885184"/>
    <w:multiLevelType w:val="multilevel"/>
    <w:tmpl w:val="EBEAF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528620F"/>
    <w:multiLevelType w:val="hybridMultilevel"/>
    <w:tmpl w:val="25A6C1A0"/>
    <w:lvl w:ilvl="0" w:tplc="34B2FD46">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9" w15:restartNumberingAfterBreak="0">
    <w:nsid w:val="503F5938"/>
    <w:multiLevelType w:val="hybridMultilevel"/>
    <w:tmpl w:val="0B7E553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8D0092"/>
    <w:multiLevelType w:val="multilevel"/>
    <w:tmpl w:val="5EE4C4A6"/>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F5B4FBE"/>
    <w:multiLevelType w:val="multilevel"/>
    <w:tmpl w:val="EBEAF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49F540C"/>
    <w:multiLevelType w:val="hybridMultilevel"/>
    <w:tmpl w:val="6FAEE570"/>
    <w:lvl w:ilvl="0" w:tplc="8F5A0A0A">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
    <w:lvlOverride w:ilvl="0">
      <w:startOverride w:val="6"/>
    </w:lvlOverride>
  </w:num>
  <w:num w:numId="4">
    <w:abstractNumId w:val="6"/>
  </w:num>
  <w:num w:numId="5">
    <w:abstractNumId w:val="8"/>
  </w:num>
  <w:num w:numId="6">
    <w:abstractNumId w:val="9"/>
  </w:num>
  <w:num w:numId="7">
    <w:abstractNumId w:val="3"/>
  </w:num>
  <w:num w:numId="8">
    <w:abstractNumId w:val="5"/>
  </w:num>
  <w:num w:numId="9">
    <w:abstractNumId w:val="11"/>
  </w:num>
  <w:num w:numId="10">
    <w:abstractNumId w:val="10"/>
  </w:num>
  <w:num w:numId="11">
    <w:abstractNumId w:val="7"/>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F21"/>
    <w:rsid w:val="00032110"/>
    <w:rsid w:val="000421A1"/>
    <w:rsid w:val="00136D55"/>
    <w:rsid w:val="0017012A"/>
    <w:rsid w:val="00224990"/>
    <w:rsid w:val="00283DE7"/>
    <w:rsid w:val="002A1D02"/>
    <w:rsid w:val="002A5B7F"/>
    <w:rsid w:val="0039313B"/>
    <w:rsid w:val="003E0406"/>
    <w:rsid w:val="003F3F21"/>
    <w:rsid w:val="003F7D6D"/>
    <w:rsid w:val="00433E5D"/>
    <w:rsid w:val="00477F0A"/>
    <w:rsid w:val="00497C7D"/>
    <w:rsid w:val="004C5D27"/>
    <w:rsid w:val="00503CB0"/>
    <w:rsid w:val="005667DA"/>
    <w:rsid w:val="00590C64"/>
    <w:rsid w:val="005F0A2C"/>
    <w:rsid w:val="00636E48"/>
    <w:rsid w:val="00675B1B"/>
    <w:rsid w:val="006952FF"/>
    <w:rsid w:val="006C46DF"/>
    <w:rsid w:val="00707F5C"/>
    <w:rsid w:val="007323BA"/>
    <w:rsid w:val="0073434D"/>
    <w:rsid w:val="00805652"/>
    <w:rsid w:val="00821FD6"/>
    <w:rsid w:val="008410DE"/>
    <w:rsid w:val="0084378B"/>
    <w:rsid w:val="008E47A2"/>
    <w:rsid w:val="009B055E"/>
    <w:rsid w:val="00A32BF2"/>
    <w:rsid w:val="00A72623"/>
    <w:rsid w:val="00A82811"/>
    <w:rsid w:val="00AB05F6"/>
    <w:rsid w:val="00AB43D2"/>
    <w:rsid w:val="00AF175F"/>
    <w:rsid w:val="00B647CB"/>
    <w:rsid w:val="00B71C14"/>
    <w:rsid w:val="00B76780"/>
    <w:rsid w:val="00B91B66"/>
    <w:rsid w:val="00C64DAB"/>
    <w:rsid w:val="00C84945"/>
    <w:rsid w:val="00CA2917"/>
    <w:rsid w:val="00CC501A"/>
    <w:rsid w:val="00D83E65"/>
    <w:rsid w:val="00E37A26"/>
    <w:rsid w:val="00EA4516"/>
    <w:rsid w:val="00F12083"/>
    <w:rsid w:val="00FA7E9C"/>
    <w:rsid w:val="00FF7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D572D"/>
  <w15:docId w15:val="{A11C3869-C5DC-4106-B940-AB9A27350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3F21"/>
    <w:pPr>
      <w:spacing w:after="0" w:line="240" w:lineRule="auto"/>
    </w:pPr>
    <w:rPr>
      <w:rFonts w:ascii=".VnTime" w:eastAsia="Times New Roman" w:hAnsi=".VnTime" w:cs="Times New Roman"/>
      <w:sz w:val="24"/>
      <w:szCs w:val="20"/>
    </w:rPr>
  </w:style>
  <w:style w:type="paragraph" w:styleId="Heading1">
    <w:name w:val="heading 1"/>
    <w:basedOn w:val="Normal"/>
    <w:next w:val="Normal"/>
    <w:link w:val="Heading1Char"/>
    <w:qFormat/>
    <w:rsid w:val="003F3F21"/>
    <w:pPr>
      <w:keepNext/>
      <w:spacing w:before="240" w:after="60"/>
      <w:outlineLvl w:val="0"/>
    </w:pPr>
    <w:rPr>
      <w:rFonts w:ascii="Times New Roman" w:hAnsi="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3F21"/>
    <w:rPr>
      <w:rFonts w:ascii="Times New Roman" w:eastAsia="Times New Roman" w:hAnsi="Times New Roman" w:cs="Times New Roman"/>
      <w:b/>
      <w:bCs/>
      <w:kern w:val="32"/>
      <w:sz w:val="32"/>
      <w:szCs w:val="32"/>
    </w:rPr>
  </w:style>
  <w:style w:type="paragraph" w:styleId="ListParagraph">
    <w:name w:val="List Paragraph"/>
    <w:basedOn w:val="Normal"/>
    <w:uiPriority w:val="34"/>
    <w:qFormat/>
    <w:rsid w:val="003F3F21"/>
    <w:pPr>
      <w:ind w:left="720"/>
      <w:contextualSpacing/>
    </w:pPr>
  </w:style>
  <w:style w:type="paragraph" w:styleId="BalloonText">
    <w:name w:val="Balloon Text"/>
    <w:basedOn w:val="Normal"/>
    <w:link w:val="BalloonTextChar"/>
    <w:uiPriority w:val="99"/>
    <w:semiHidden/>
    <w:unhideWhenUsed/>
    <w:rsid w:val="0073434D"/>
    <w:rPr>
      <w:rFonts w:ascii="Tahoma" w:hAnsi="Tahoma" w:cs="Tahoma"/>
      <w:sz w:val="16"/>
      <w:szCs w:val="16"/>
    </w:rPr>
  </w:style>
  <w:style w:type="character" w:customStyle="1" w:styleId="BalloonTextChar">
    <w:name w:val="Balloon Text Char"/>
    <w:basedOn w:val="DefaultParagraphFont"/>
    <w:link w:val="BalloonText"/>
    <w:uiPriority w:val="99"/>
    <w:semiHidden/>
    <w:rsid w:val="0073434D"/>
    <w:rPr>
      <w:rFonts w:ascii="Tahoma" w:eastAsia="Times New Roman" w:hAnsi="Tahoma" w:cs="Tahoma"/>
      <w:sz w:val="16"/>
      <w:szCs w:val="16"/>
    </w:rPr>
  </w:style>
  <w:style w:type="character" w:styleId="Hyperlink">
    <w:name w:val="Hyperlink"/>
    <w:uiPriority w:val="99"/>
    <w:unhideWhenUsed/>
    <w:rsid w:val="00FA7E9C"/>
    <w:rPr>
      <w:color w:val="0000FF"/>
      <w:u w:val="single"/>
    </w:rPr>
  </w:style>
  <w:style w:type="table" w:styleId="TableGrid">
    <w:name w:val="Table Grid"/>
    <w:basedOn w:val="TableNormal"/>
    <w:uiPriority w:val="39"/>
    <w:rsid w:val="00503CB0"/>
    <w:pPr>
      <w:spacing w:after="0" w:line="240" w:lineRule="auto"/>
    </w:pPr>
    <w:rPr>
      <w:rFonts w:ascii="Times New Roman" w:hAnsi="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03CB0"/>
    <w:pPr>
      <w:spacing w:before="100" w:beforeAutospacing="1" w:after="100" w:afterAutospacing="1"/>
    </w:pPr>
    <w:rPr>
      <w:rFonts w:ascii="Times New Roman" w:hAnsi="Times New Roman"/>
      <w:szCs w:val="24"/>
    </w:rPr>
  </w:style>
  <w:style w:type="character" w:styleId="Strong">
    <w:name w:val="Strong"/>
    <w:basedOn w:val="DefaultParagraphFont"/>
    <w:uiPriority w:val="22"/>
    <w:qFormat/>
    <w:rsid w:val="00503CB0"/>
    <w:rPr>
      <w:b/>
      <w:bCs/>
    </w:rPr>
  </w:style>
  <w:style w:type="character" w:styleId="Emphasis">
    <w:name w:val="Emphasis"/>
    <w:basedOn w:val="DefaultParagraphFont"/>
    <w:uiPriority w:val="20"/>
    <w:qFormat/>
    <w:rsid w:val="00503CB0"/>
    <w:rPr>
      <w:i/>
      <w:iCs/>
    </w:rPr>
  </w:style>
  <w:style w:type="paragraph" w:styleId="Footer">
    <w:name w:val="footer"/>
    <w:basedOn w:val="Normal"/>
    <w:link w:val="FooterChar"/>
    <w:uiPriority w:val="99"/>
    <w:unhideWhenUsed/>
    <w:rsid w:val="00503CB0"/>
    <w:pPr>
      <w:tabs>
        <w:tab w:val="center" w:pos="4680"/>
        <w:tab w:val="right" w:pos="9360"/>
      </w:tabs>
    </w:pPr>
    <w:rPr>
      <w:rFonts w:ascii="Times New Roman" w:eastAsiaTheme="minorHAnsi" w:hAnsi="Times New Roman" w:cstheme="minorBidi"/>
      <w:sz w:val="26"/>
      <w:szCs w:val="22"/>
    </w:rPr>
  </w:style>
  <w:style w:type="character" w:customStyle="1" w:styleId="FooterChar">
    <w:name w:val="Footer Char"/>
    <w:basedOn w:val="DefaultParagraphFont"/>
    <w:link w:val="Footer"/>
    <w:uiPriority w:val="99"/>
    <w:rsid w:val="00503CB0"/>
    <w:rPr>
      <w:rFonts w:ascii="Times New Roman" w:hAnsi="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2957</Words>
  <Characters>16855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2018-01-12T07:31:00Z</cp:lastPrinted>
  <dcterms:created xsi:type="dcterms:W3CDTF">2022-06-30T08:12:00Z</dcterms:created>
  <dcterms:modified xsi:type="dcterms:W3CDTF">2022-06-30T08:12:00Z</dcterms:modified>
</cp:coreProperties>
</file>